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bidi w:val="0"/>
      </w:pPr>
    </w:p>
    <w:p>
      <w:pPr>
        <w:pStyle w:val="Body"/>
        <w:jc w:val="center"/>
        <w:rPr>
          <w:b w:val="1"/>
          <w:bCs w:val="1"/>
          <w:sz w:val="32"/>
          <w:szCs w:val="32"/>
        </w:rPr>
      </w:pPr>
      <w:r>
        <w:rPr>
          <w:b w:val="1"/>
          <w:bCs w:val="1"/>
          <w:sz w:val="32"/>
          <w:szCs w:val="32"/>
          <w:rtl w:val="0"/>
          <w:lang w:val="en-US"/>
        </w:rPr>
        <w:t>Macon County MHSCC Referral</w:t>
      </w:r>
    </w:p>
    <w:p>
      <w:pPr>
        <w:pStyle w:val="Body"/>
        <w:jc w:val="center"/>
        <w:rPr>
          <w:b w:val="1"/>
          <w:bCs w:val="1"/>
          <w:sz w:val="32"/>
          <w:szCs w:val="32"/>
        </w:rPr>
      </w:pPr>
    </w:p>
    <w:p>
      <w:pPr>
        <w:pStyle w:val="Body"/>
        <w:jc w:val="center"/>
        <w:rPr>
          <w:b w:val="1"/>
          <w:bCs w:val="1"/>
          <w:sz w:val="32"/>
          <w:szCs w:val="32"/>
        </w:rPr>
      </w:pP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>Student __________________________________ Grade _________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>School ___________________________________ Counselor ____________________________</w:t>
      </w:r>
    </w:p>
    <w:p>
      <w:pPr>
        <w:pStyle w:val="Body"/>
        <w:bidi w:val="0"/>
      </w:pP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 xml:space="preserve">I have attempted to provide counseling to this student through the following attempts/approaches: 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  <w:lang w:val="en-US"/>
        </w:rPr>
        <w:t>____________________________________________________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  <w:lang w:val="en-US"/>
        </w:rPr>
        <w:t xml:space="preserve">____________________________________________________ 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  <w:lang w:val="en-US"/>
        </w:rPr>
        <w:t>____________________________________________________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  <w:lang w:val="en-US"/>
        </w:rPr>
        <w:t>____________________________________________________</w:t>
      </w:r>
    </w:p>
    <w:p>
      <w:pPr>
        <w:pStyle w:val="Body"/>
        <w:bidi w:val="0"/>
      </w:pPr>
    </w:p>
    <w:p>
      <w:pPr>
        <w:pStyle w:val="Body"/>
        <w:numPr>
          <w:ilvl w:val="0"/>
          <w:numId w:val="2"/>
        </w:numPr>
        <w:bidi w:val="0"/>
      </w:pPr>
      <w:r>
        <w:rPr>
          <w:rtl w:val="0"/>
          <w:lang w:val="en-US"/>
        </w:rPr>
        <w:t>____________________________________________________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 xml:space="preserve">These have been unsuccessful and the student is still experiencing issues. </w:t>
      </w:r>
    </w:p>
    <w:p>
      <w:pPr>
        <w:pStyle w:val="Body"/>
        <w:bidi w:val="0"/>
      </w:pP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 xml:space="preserve">Signed, </w:t>
      </w:r>
    </w:p>
    <w:p>
      <w:pPr>
        <w:pStyle w:val="Body"/>
        <w:bidi w:val="0"/>
      </w:pP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>Counselor</w:t>
      </w:r>
    </w:p>
    <w:p>
      <w:pPr>
        <w:pStyle w:val="Body"/>
        <w:bidi w:val="0"/>
      </w:pPr>
    </w:p>
    <w:p>
      <w:pPr>
        <w:pStyle w:val="Body"/>
        <w:bidi w:val="0"/>
      </w:pPr>
    </w:p>
    <w:p>
      <w:pPr>
        <w:pStyle w:val="Body"/>
        <w:numPr>
          <w:ilvl w:val="0"/>
          <w:numId w:val="4"/>
        </w:numPr>
        <w:bidi w:val="0"/>
      </w:pPr>
      <w:r>
        <w:rPr>
          <w:rtl w:val="0"/>
          <w:lang w:val="en-US"/>
        </w:rPr>
        <w:t>I have informed and provided parent a referral form for East Central Mental Health and attained consent.</w:t>
      </w:r>
    </w:p>
    <w:p>
      <w:pPr>
        <w:pStyle w:val="Body"/>
        <w:bidi w:val="0"/>
      </w:pPr>
    </w:p>
    <w:p>
      <w:pPr>
        <w:pStyle w:val="Body"/>
        <w:numPr>
          <w:ilvl w:val="0"/>
          <w:numId w:val="4"/>
        </w:numPr>
        <w:bidi w:val="0"/>
      </w:pPr>
      <w:r>
        <w:rPr>
          <w:rtl w:val="0"/>
          <w:lang w:val="en-US"/>
        </w:rPr>
        <w:t>I have informed and provided parent a referral form to _______________________________ (if not East Central Mental Health) and attained consent.</w:t>
      </w:r>
    </w:p>
    <w:p>
      <w:pPr>
        <w:pStyle w:val="Body"/>
        <w:bidi w:val="0"/>
      </w:pPr>
    </w:p>
    <w:p>
      <w:pPr>
        <w:pStyle w:val="Body"/>
        <w:numPr>
          <w:ilvl w:val="0"/>
          <w:numId w:val="4"/>
        </w:numPr>
        <w:bidi w:val="0"/>
      </w:pPr>
      <w:r>
        <w:rPr>
          <w:rtl w:val="0"/>
          <w:lang w:val="en-US"/>
        </w:rPr>
        <w:t>I have not provided parent with a referral form, but I will and attain consent.</w:t>
      </w:r>
    </w:p>
    <w:p>
      <w:pPr>
        <w:pStyle w:val="Body"/>
        <w:bidi w:val="0"/>
      </w:pPr>
    </w:p>
    <w:p>
      <w:pPr>
        <w:pStyle w:val="Body"/>
        <w:numPr>
          <w:ilvl w:val="0"/>
          <w:numId w:val="4"/>
        </w:numPr>
        <w:bidi w:val="0"/>
      </w:pPr>
      <w:r>
        <w:rPr>
          <w:rtl w:val="0"/>
          <w:lang w:val="en-US"/>
        </w:rPr>
        <w:t>I have not provided parent with a referral form nor attained consent.</w:t>
      </w:r>
    </w:p>
    <w:p>
      <w:pPr>
        <w:pStyle w:val="Body"/>
        <w:bidi w:val="0"/>
      </w:pPr>
    </w:p>
    <w:p>
      <w:pPr>
        <w:pStyle w:val="Body"/>
        <w:numPr>
          <w:ilvl w:val="0"/>
          <w:numId w:val="4"/>
        </w:numPr>
        <w:bidi w:val="0"/>
      </w:pPr>
    </w:p>
    <w:p>
      <w:pPr>
        <w:pStyle w:val="Body"/>
        <w:bidi w:val="0"/>
      </w:pP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 xml:space="preserve">Notes that may be helpful in this situation: 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>___________________________________________________________________________________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>___________________________________________________________________________________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>___________________________________________________________________________________</w:t>
      </w: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  <w:lang w:val="en-US"/>
        </w:rPr>
        <w:t>____________________________________________________________________________________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numPicBullet w:numPicBulletId="0">
    <w:pict>
      <v:shape id="_x0000_s1026" type="#_x0000_t75" style="visibility:visible;width:20.2pt;height:20.2pt;">
        <v:imagedata r:id="rId1" o:title="bullet_circle-blk.png"/>
      </v:shape>
    </w:pict>
  </w:numPicBullet>
  <w:abstractNum w:abstractNumId="0">
    <w:multiLevelType w:val="hybridMultilevel"/>
    <w:numStyleLink w:val="Bullet Big"/>
  </w:abstractNum>
  <w:abstractNum w:abstractNumId="1">
    <w:multiLevelType w:val="hybridMultilevel"/>
    <w:styleLink w:val="Bullet Big"/>
    <w:lvl w:ilvl="0">
      <w:start w:val="1"/>
      <w:numFmt w:val="bullet"/>
      <w:suff w:val="tab"/>
      <w:lvlText w:val="•"/>
      <w:lvlJc w:val="left"/>
      <w:pPr>
        <w:ind w:left="24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48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72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9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120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44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68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92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21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</w:abstractNum>
  <w:abstractNum w:abstractNumId="2">
    <w:multiLevelType w:val="hybridMultilevel"/>
    <w:numStyleLink w:val="Image"/>
  </w:abstractNum>
  <w:abstractNum w:abstractNumId="3">
    <w:multiLevelType w:val="hybridMultilevel"/>
    <w:styleLink w:val="Image"/>
    <w:lvl w:ilvl="0">
      <w:start w:val="1"/>
      <w:numFmt w:val="bullet"/>
      <w:suff w:val="tab"/>
      <w:lvlText w:val="•"/>
      <w:lvlPicBulletId w:val="0"/>
      <w:lvlJc w:val="left"/>
      <w:pPr>
        <w:ind w:left="220" w:hanging="2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1"/>
        <w:szCs w:val="11"/>
        <w:highlight w:val="none"/>
        <w:vertAlign w:val="baseline"/>
      </w:rPr>
    </w:lvl>
    <w:lvl w:ilvl="1">
      <w:start w:val="1"/>
      <w:numFmt w:val="bullet"/>
      <w:suff w:val="tab"/>
      <w:lvlText w:val="•"/>
      <w:lvlPicBulletId w:val="0"/>
      <w:lvlJc w:val="left"/>
      <w:pPr>
        <w:ind w:left="460" w:hanging="2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1"/>
        <w:szCs w:val="11"/>
        <w:highlight w:val="none"/>
        <w:vertAlign w:val="baseline"/>
      </w:rPr>
    </w:lvl>
    <w:lvl w:ilvl="2">
      <w:start w:val="1"/>
      <w:numFmt w:val="bullet"/>
      <w:suff w:val="tab"/>
      <w:lvlText w:val="•"/>
      <w:lvlPicBulletId w:val="0"/>
      <w:lvlJc w:val="left"/>
      <w:pPr>
        <w:ind w:left="700" w:hanging="2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1"/>
        <w:szCs w:val="11"/>
        <w:highlight w:val="none"/>
        <w:vertAlign w:val="baseline"/>
      </w:rPr>
    </w:lvl>
    <w:lvl w:ilvl="3">
      <w:start w:val="1"/>
      <w:numFmt w:val="bullet"/>
      <w:suff w:val="tab"/>
      <w:lvlText w:val="•"/>
      <w:lvlPicBulletId w:val="0"/>
      <w:lvlJc w:val="left"/>
      <w:pPr>
        <w:ind w:left="940" w:hanging="2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1"/>
        <w:szCs w:val="11"/>
        <w:highlight w:val="none"/>
        <w:vertAlign w:val="baseline"/>
      </w:rPr>
    </w:lvl>
    <w:lvl w:ilvl="4">
      <w:start w:val="1"/>
      <w:numFmt w:val="bullet"/>
      <w:suff w:val="tab"/>
      <w:lvlText w:val="•"/>
      <w:lvlPicBulletId w:val="0"/>
      <w:lvlJc w:val="left"/>
      <w:pPr>
        <w:ind w:left="1180" w:hanging="2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1"/>
        <w:szCs w:val="11"/>
        <w:highlight w:val="none"/>
        <w:vertAlign w:val="baseline"/>
      </w:rPr>
    </w:lvl>
    <w:lvl w:ilvl="5">
      <w:start w:val="1"/>
      <w:numFmt w:val="bullet"/>
      <w:suff w:val="tab"/>
      <w:lvlText w:val="•"/>
      <w:lvlPicBulletId w:val="0"/>
      <w:lvlJc w:val="left"/>
      <w:pPr>
        <w:ind w:left="1420" w:hanging="2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1"/>
        <w:szCs w:val="11"/>
        <w:highlight w:val="none"/>
        <w:vertAlign w:val="baseline"/>
      </w:rPr>
    </w:lvl>
    <w:lvl w:ilvl="6">
      <w:start w:val="1"/>
      <w:numFmt w:val="bullet"/>
      <w:suff w:val="tab"/>
      <w:lvlText w:val="•"/>
      <w:lvlPicBulletId w:val="0"/>
      <w:lvlJc w:val="left"/>
      <w:pPr>
        <w:ind w:left="1660" w:hanging="2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1"/>
        <w:szCs w:val="11"/>
        <w:highlight w:val="none"/>
        <w:vertAlign w:val="baseline"/>
      </w:rPr>
    </w:lvl>
    <w:lvl w:ilvl="7">
      <w:start w:val="1"/>
      <w:numFmt w:val="bullet"/>
      <w:suff w:val="tab"/>
      <w:lvlText w:val="•"/>
      <w:lvlPicBulletId w:val="0"/>
      <w:lvlJc w:val="left"/>
      <w:pPr>
        <w:ind w:left="1900" w:hanging="2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1"/>
        <w:szCs w:val="11"/>
        <w:highlight w:val="none"/>
        <w:vertAlign w:val="baseline"/>
      </w:rPr>
    </w:lvl>
    <w:lvl w:ilvl="8">
      <w:start w:val="1"/>
      <w:numFmt w:val="bullet"/>
      <w:suff w:val="tab"/>
      <w:lvlText w:val="•"/>
      <w:lvlPicBulletId w:val="0"/>
      <w:lvlJc w:val="left"/>
      <w:pPr>
        <w:ind w:left="2140" w:hanging="2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1"/>
        <w:szCs w:val="11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numbering" w:styleId="Bullet Big">
    <w:name w:val="Bullet Big"/>
    <w:pPr>
      <w:numPr>
        <w:numId w:val="1"/>
      </w:numPr>
    </w:pPr>
  </w:style>
  <w:style w:type="numbering" w:styleId="Image">
    <w:name w:val="Image"/>
    <w:pPr>
      <w:numPr>
        <w:numId w:val="3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numbering.xml.rels><?xml version="1.0" encoding="UTF-8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