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27C8" w:rsidRDefault="00120E0C" w:rsidP="00CC3E6B">
      <w:pPr>
        <w:jc w:val="center"/>
        <w:rPr>
          <w:b/>
          <w:sz w:val="96"/>
          <w:szCs w:val="96"/>
        </w:rPr>
      </w:pPr>
      <w:r>
        <w:rPr>
          <w:b/>
          <w:noProof/>
          <w:sz w:val="96"/>
          <w:szCs w:val="96"/>
        </w:rPr>
        <w:drawing>
          <wp:anchor distT="0" distB="0" distL="114300" distR="114300" simplePos="0" relativeHeight="251658240" behindDoc="1" locked="0" layoutInCell="1" allowOverlap="1">
            <wp:simplePos x="0" y="0"/>
            <wp:positionH relativeFrom="column">
              <wp:posOffset>-685800</wp:posOffset>
            </wp:positionH>
            <wp:positionV relativeFrom="paragraph">
              <wp:posOffset>-457200</wp:posOffset>
            </wp:positionV>
            <wp:extent cx="7385685" cy="7086600"/>
            <wp:effectExtent l="0" t="0" r="5715" b="0"/>
            <wp:wrapNone/>
            <wp:docPr id="2" name="Picture 2" descr="C:\Documents and Settings\boazms\Local Settings\Temporary Internet Files\Content.IE5\DTZVRKCP\MC90038257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cuments and Settings\boazms\Local Settings\Temporary Internet Files\Content.IE5\DTZVRKCP\MC900382574[1].jpg"/>
                    <pic:cNvPicPr>
                      <a:picLocks noChangeAspect="1" noChangeArrowheads="1"/>
                    </pic:cNvPicPr>
                  </pic:nvPicPr>
                  <pic:blipFill>
                    <a:blip r:embed="rId7" cstate="print"/>
                    <a:srcRect/>
                    <a:stretch>
                      <a:fillRect/>
                    </a:stretch>
                  </pic:blipFill>
                  <pic:spPr bwMode="auto">
                    <a:xfrm>
                      <a:off x="0" y="0"/>
                      <a:ext cx="7385685" cy="7086600"/>
                    </a:xfrm>
                    <a:prstGeom prst="rect">
                      <a:avLst/>
                    </a:prstGeom>
                    <a:noFill/>
                    <a:ln w="9525">
                      <a:noFill/>
                      <a:miter lim="800000"/>
                      <a:headEnd/>
                      <a:tailEnd/>
                    </a:ln>
                  </pic:spPr>
                </pic:pic>
              </a:graphicData>
            </a:graphic>
          </wp:anchor>
        </w:drawing>
      </w:r>
    </w:p>
    <w:p w:rsidR="000727C8" w:rsidRDefault="000727C8" w:rsidP="007E10EC">
      <w:pPr>
        <w:jc w:val="center"/>
        <w:rPr>
          <w:b/>
          <w:sz w:val="96"/>
          <w:szCs w:val="96"/>
        </w:rPr>
      </w:pPr>
    </w:p>
    <w:p w:rsidR="000727C8" w:rsidRPr="00120E0C" w:rsidRDefault="009B09C1" w:rsidP="007E10EC">
      <w:pPr>
        <w:jc w:val="center"/>
        <w:rPr>
          <w:b/>
          <w:sz w:val="70"/>
          <w:szCs w:val="70"/>
        </w:rPr>
      </w:pPr>
      <w:r>
        <w:rPr>
          <w:b/>
          <w:sz w:val="70"/>
          <w:szCs w:val="70"/>
        </w:rPr>
        <w:t>Macon County</w:t>
      </w:r>
      <w:r w:rsidR="000727C8" w:rsidRPr="00120E0C">
        <w:rPr>
          <w:b/>
          <w:sz w:val="70"/>
          <w:szCs w:val="70"/>
        </w:rPr>
        <w:t xml:space="preserve"> School</w:t>
      </w:r>
      <w:r w:rsidR="000E524E">
        <w:rPr>
          <w:b/>
          <w:sz w:val="70"/>
          <w:szCs w:val="70"/>
        </w:rPr>
        <w:t xml:space="preserve"> System</w:t>
      </w:r>
    </w:p>
    <w:p w:rsidR="007E10EC" w:rsidRPr="00120E0C" w:rsidRDefault="007E10EC" w:rsidP="007E10EC">
      <w:pPr>
        <w:jc w:val="center"/>
        <w:rPr>
          <w:b/>
          <w:sz w:val="70"/>
          <w:szCs w:val="70"/>
        </w:rPr>
      </w:pPr>
      <w:r w:rsidRPr="00120E0C">
        <w:rPr>
          <w:b/>
          <w:sz w:val="70"/>
          <w:szCs w:val="70"/>
        </w:rPr>
        <w:t>Library Media Center</w:t>
      </w:r>
      <w:r w:rsidR="001536C0">
        <w:rPr>
          <w:b/>
          <w:sz w:val="70"/>
          <w:szCs w:val="70"/>
        </w:rPr>
        <w:t>s</w:t>
      </w:r>
    </w:p>
    <w:p w:rsidR="000727C8" w:rsidRPr="00120E0C" w:rsidRDefault="000727C8" w:rsidP="000727C8">
      <w:pPr>
        <w:jc w:val="center"/>
        <w:rPr>
          <w:b/>
          <w:sz w:val="70"/>
          <w:szCs w:val="70"/>
        </w:rPr>
      </w:pPr>
      <w:r w:rsidRPr="00120E0C">
        <w:rPr>
          <w:b/>
          <w:sz w:val="70"/>
          <w:szCs w:val="70"/>
        </w:rPr>
        <w:t>Operation</w:t>
      </w:r>
      <w:r w:rsidR="00251245">
        <w:rPr>
          <w:b/>
          <w:sz w:val="70"/>
          <w:szCs w:val="70"/>
        </w:rPr>
        <w:t>s</w:t>
      </w:r>
      <w:r w:rsidR="008E2894" w:rsidRPr="00120E0C">
        <w:rPr>
          <w:b/>
          <w:sz w:val="70"/>
          <w:szCs w:val="70"/>
        </w:rPr>
        <w:t xml:space="preserve"> and Procedure</w:t>
      </w:r>
      <w:r w:rsidR="00251245">
        <w:rPr>
          <w:b/>
          <w:sz w:val="70"/>
          <w:szCs w:val="70"/>
        </w:rPr>
        <w:t>s</w:t>
      </w:r>
      <w:r w:rsidRPr="00120E0C">
        <w:rPr>
          <w:b/>
          <w:sz w:val="70"/>
          <w:szCs w:val="70"/>
        </w:rPr>
        <w:t xml:space="preserve"> </w:t>
      </w:r>
    </w:p>
    <w:p w:rsidR="007E10EC" w:rsidRPr="00120E0C" w:rsidRDefault="000727C8" w:rsidP="000727C8">
      <w:pPr>
        <w:jc w:val="center"/>
        <w:rPr>
          <w:sz w:val="70"/>
          <w:szCs w:val="70"/>
        </w:rPr>
      </w:pPr>
      <w:r w:rsidRPr="00120E0C">
        <w:rPr>
          <w:b/>
          <w:sz w:val="70"/>
          <w:szCs w:val="70"/>
        </w:rPr>
        <w:t>Manual</w:t>
      </w:r>
    </w:p>
    <w:p w:rsidR="003E07B6" w:rsidRPr="00120E0C" w:rsidRDefault="003E07B6" w:rsidP="007E10EC">
      <w:pPr>
        <w:jc w:val="center"/>
        <w:rPr>
          <w:b/>
          <w:sz w:val="70"/>
          <w:szCs w:val="70"/>
        </w:rPr>
      </w:pPr>
    </w:p>
    <w:p w:rsidR="003E07B6" w:rsidRDefault="003E07B6" w:rsidP="007E10EC">
      <w:pPr>
        <w:jc w:val="center"/>
        <w:rPr>
          <w:b/>
        </w:rPr>
      </w:pPr>
    </w:p>
    <w:p w:rsidR="003E07B6" w:rsidRDefault="003E07B6" w:rsidP="007E10EC">
      <w:pPr>
        <w:jc w:val="center"/>
        <w:rPr>
          <w:b/>
        </w:rPr>
      </w:pPr>
    </w:p>
    <w:p w:rsidR="003E07B6" w:rsidRDefault="003E07B6" w:rsidP="007E10EC">
      <w:pPr>
        <w:jc w:val="center"/>
        <w:rPr>
          <w:b/>
        </w:rPr>
      </w:pPr>
    </w:p>
    <w:p w:rsidR="003E07B6" w:rsidRDefault="003E07B6" w:rsidP="007E10EC">
      <w:pPr>
        <w:jc w:val="center"/>
        <w:rPr>
          <w:b/>
        </w:rPr>
      </w:pPr>
    </w:p>
    <w:p w:rsidR="003E07B6" w:rsidRDefault="003E07B6" w:rsidP="007E10EC">
      <w:pPr>
        <w:jc w:val="center"/>
        <w:rPr>
          <w:b/>
        </w:rPr>
      </w:pPr>
    </w:p>
    <w:p w:rsidR="000727C8" w:rsidRDefault="000727C8" w:rsidP="007E10EC">
      <w:pPr>
        <w:jc w:val="center"/>
        <w:rPr>
          <w:b/>
        </w:rPr>
      </w:pPr>
    </w:p>
    <w:p w:rsidR="000727C8" w:rsidRDefault="000727C8" w:rsidP="007E10EC">
      <w:pPr>
        <w:jc w:val="center"/>
        <w:rPr>
          <w:b/>
        </w:rPr>
      </w:pPr>
    </w:p>
    <w:p w:rsidR="000727C8" w:rsidRDefault="000727C8" w:rsidP="007E10EC">
      <w:pPr>
        <w:jc w:val="center"/>
        <w:rPr>
          <w:b/>
        </w:rPr>
      </w:pPr>
    </w:p>
    <w:p w:rsidR="003E07B6" w:rsidRDefault="003E07B6" w:rsidP="007E10EC">
      <w:pPr>
        <w:jc w:val="center"/>
        <w:rPr>
          <w:b/>
        </w:rPr>
      </w:pPr>
    </w:p>
    <w:p w:rsidR="003E07B6" w:rsidRDefault="003E07B6" w:rsidP="007E10EC">
      <w:pPr>
        <w:jc w:val="center"/>
        <w:rPr>
          <w:b/>
        </w:rPr>
      </w:pPr>
    </w:p>
    <w:p w:rsidR="003E07B6" w:rsidRDefault="003E07B6" w:rsidP="007E10EC">
      <w:pPr>
        <w:jc w:val="center"/>
        <w:rPr>
          <w:b/>
        </w:rPr>
      </w:pPr>
    </w:p>
    <w:p w:rsidR="003E07B6" w:rsidRDefault="003E07B6" w:rsidP="007E10EC">
      <w:pPr>
        <w:jc w:val="center"/>
        <w:rPr>
          <w:b/>
        </w:rPr>
      </w:pPr>
    </w:p>
    <w:p w:rsidR="003E07B6" w:rsidRDefault="003E07B6" w:rsidP="007E10EC">
      <w:pPr>
        <w:jc w:val="center"/>
        <w:rPr>
          <w:b/>
        </w:rPr>
      </w:pPr>
    </w:p>
    <w:p w:rsidR="004B3662" w:rsidRDefault="004B3662" w:rsidP="007E10EC">
      <w:pPr>
        <w:jc w:val="center"/>
        <w:rPr>
          <w:b/>
          <w:i/>
          <w:sz w:val="20"/>
          <w:szCs w:val="20"/>
        </w:rPr>
      </w:pPr>
    </w:p>
    <w:p w:rsidR="0035148D" w:rsidRPr="00830D43" w:rsidRDefault="0035148D" w:rsidP="007E10EC">
      <w:pPr>
        <w:jc w:val="center"/>
        <w:rPr>
          <w:b/>
          <w:i/>
          <w:sz w:val="20"/>
          <w:szCs w:val="20"/>
        </w:rPr>
      </w:pPr>
    </w:p>
    <w:p w:rsidR="00CD3371" w:rsidRDefault="00CD3371" w:rsidP="007E10EC">
      <w:pPr>
        <w:jc w:val="center"/>
        <w:rPr>
          <w:b/>
          <w:sz w:val="32"/>
          <w:szCs w:val="32"/>
        </w:rPr>
      </w:pPr>
    </w:p>
    <w:p w:rsidR="00CC3E6B" w:rsidRDefault="00CC3E6B" w:rsidP="007E10EC">
      <w:pPr>
        <w:jc w:val="center"/>
        <w:rPr>
          <w:b/>
          <w:sz w:val="32"/>
          <w:szCs w:val="32"/>
        </w:rPr>
      </w:pPr>
    </w:p>
    <w:p w:rsidR="00CC3E6B" w:rsidRDefault="00CC3E6B" w:rsidP="007E10EC">
      <w:pPr>
        <w:jc w:val="center"/>
        <w:rPr>
          <w:b/>
          <w:sz w:val="32"/>
          <w:szCs w:val="32"/>
        </w:rPr>
      </w:pPr>
    </w:p>
    <w:p w:rsidR="00CC3E6B" w:rsidRDefault="00CC3E6B" w:rsidP="007E10EC">
      <w:pPr>
        <w:jc w:val="center"/>
        <w:rPr>
          <w:i/>
          <w:sz w:val="32"/>
          <w:szCs w:val="32"/>
        </w:rPr>
      </w:pPr>
      <w:r w:rsidRPr="00CC3E6B">
        <w:rPr>
          <w:i/>
          <w:sz w:val="32"/>
          <w:szCs w:val="32"/>
        </w:rPr>
        <w:t>People who read can be free; reading banishes ignorance and superstition</w:t>
      </w:r>
    </w:p>
    <w:p w:rsidR="00CC3E6B" w:rsidRDefault="00CC3E6B" w:rsidP="007E10EC">
      <w:pPr>
        <w:jc w:val="center"/>
        <w:rPr>
          <w:b/>
          <w:sz w:val="32"/>
          <w:szCs w:val="32"/>
        </w:rPr>
      </w:pPr>
      <w:r>
        <w:rPr>
          <w:b/>
          <w:sz w:val="32"/>
          <w:szCs w:val="32"/>
        </w:rPr>
        <w:t>---</w:t>
      </w:r>
      <w:r w:rsidRPr="00CC3E6B">
        <w:rPr>
          <w:b/>
          <w:sz w:val="20"/>
          <w:szCs w:val="20"/>
        </w:rPr>
        <w:t>Thomas Jefferson</w:t>
      </w:r>
    </w:p>
    <w:p w:rsidR="00CC3E6B" w:rsidRDefault="00CC3E6B" w:rsidP="007E10EC">
      <w:pPr>
        <w:jc w:val="center"/>
        <w:rPr>
          <w:b/>
          <w:sz w:val="32"/>
          <w:szCs w:val="32"/>
        </w:rPr>
      </w:pPr>
    </w:p>
    <w:p w:rsidR="007E10EC" w:rsidRPr="003E07B6" w:rsidRDefault="007E10EC" w:rsidP="007E10EC">
      <w:pPr>
        <w:jc w:val="center"/>
        <w:rPr>
          <w:b/>
          <w:sz w:val="32"/>
          <w:szCs w:val="32"/>
        </w:rPr>
      </w:pPr>
      <w:r w:rsidRPr="003E07B6">
        <w:rPr>
          <w:b/>
          <w:sz w:val="32"/>
          <w:szCs w:val="32"/>
        </w:rPr>
        <w:lastRenderedPageBreak/>
        <w:t>Introduction</w:t>
      </w:r>
    </w:p>
    <w:p w:rsidR="007E10EC" w:rsidRDefault="007E10EC"/>
    <w:p w:rsidR="007E10EC" w:rsidRDefault="007E10EC">
      <w:r>
        <w:t xml:space="preserve">In an effort to observe and carry out the standards and guidelines presented in the </w:t>
      </w:r>
      <w:r w:rsidRPr="00D265FD">
        <w:rPr>
          <w:i/>
        </w:rPr>
        <w:t>Alabama’s School Library Media Plan for the 21</w:t>
      </w:r>
      <w:r w:rsidRPr="00D265FD">
        <w:rPr>
          <w:i/>
          <w:vertAlign w:val="superscript"/>
        </w:rPr>
        <w:t>st</w:t>
      </w:r>
      <w:r w:rsidRPr="00D265FD">
        <w:rPr>
          <w:i/>
        </w:rPr>
        <w:t xml:space="preserve"> Century Learner</w:t>
      </w:r>
      <w:r>
        <w:t xml:space="preserve">, this </w:t>
      </w:r>
      <w:r w:rsidR="009B09C1">
        <w:t>manual has been created for the Macon County</w:t>
      </w:r>
      <w:r>
        <w:t xml:space="preserve"> School </w:t>
      </w:r>
      <w:r w:rsidR="00A228CD">
        <w:t xml:space="preserve">System </w:t>
      </w:r>
      <w:r>
        <w:t>library media center</w:t>
      </w:r>
      <w:r w:rsidR="00A228CD">
        <w:t>s</w:t>
      </w:r>
      <w:r>
        <w:t xml:space="preserve">.  </w:t>
      </w:r>
      <w:r w:rsidR="00B16A9A">
        <w:t xml:space="preserve">This manual is designed with a focus on the specific needs of the </w:t>
      </w:r>
      <w:r w:rsidR="009B09C1">
        <w:t>Macon County</w:t>
      </w:r>
      <w:r w:rsidR="00B16A9A">
        <w:t xml:space="preserve"> School </w:t>
      </w:r>
      <w:r w:rsidR="000C1A3B">
        <w:t xml:space="preserve">System </w:t>
      </w:r>
      <w:r w:rsidR="00B16A9A">
        <w:t xml:space="preserve">learning community with </w:t>
      </w:r>
      <w:r w:rsidR="00591C18">
        <w:t>much</w:t>
      </w:r>
      <w:r w:rsidR="00B16A9A">
        <w:t xml:space="preserve"> of its content </w:t>
      </w:r>
      <w:r w:rsidR="00591C18">
        <w:t xml:space="preserve">being </w:t>
      </w:r>
      <w:r w:rsidR="000B2F65">
        <w:t>derived</w:t>
      </w:r>
      <w:r>
        <w:t xml:space="preserve"> from the st</w:t>
      </w:r>
      <w:r w:rsidR="00B16A9A">
        <w:t xml:space="preserve">ate’s school library media plan </w:t>
      </w:r>
      <w:r w:rsidR="00591C18">
        <w:t>(</w:t>
      </w:r>
      <w:r w:rsidR="00591C18" w:rsidRPr="00591C18">
        <w:rPr>
          <w:i/>
        </w:rPr>
        <w:t>Alabama’s School Library Media Plan for the 21</w:t>
      </w:r>
      <w:r w:rsidR="00591C18" w:rsidRPr="00591C18">
        <w:rPr>
          <w:i/>
          <w:vertAlign w:val="superscript"/>
        </w:rPr>
        <w:t>st</w:t>
      </w:r>
      <w:r w:rsidR="00591C18" w:rsidRPr="00591C18">
        <w:rPr>
          <w:i/>
        </w:rPr>
        <w:t xml:space="preserve"> Century</w:t>
      </w:r>
      <w:r w:rsidR="00D265FD">
        <w:rPr>
          <w:i/>
        </w:rPr>
        <w:t xml:space="preserve"> Learner</w:t>
      </w:r>
      <w:r w:rsidR="00D265FD">
        <w:t xml:space="preserve"> and </w:t>
      </w:r>
      <w:r w:rsidR="00D265FD">
        <w:rPr>
          <w:i/>
        </w:rPr>
        <w:t>Alabama’s School Library Media Handbook for the 21</w:t>
      </w:r>
      <w:r w:rsidR="00D265FD" w:rsidRPr="00D265FD">
        <w:rPr>
          <w:i/>
          <w:vertAlign w:val="superscript"/>
        </w:rPr>
        <w:t>st</w:t>
      </w:r>
      <w:r w:rsidR="00D265FD">
        <w:rPr>
          <w:i/>
        </w:rPr>
        <w:t xml:space="preserve"> Century Learner</w:t>
      </w:r>
      <w:r w:rsidR="00592883">
        <w:t xml:space="preserve">), the American Library Association, and </w:t>
      </w:r>
      <w:r w:rsidR="004923B2">
        <w:t>from library</w:t>
      </w:r>
      <w:r w:rsidR="00B2217B">
        <w:t xml:space="preserve"> manuals </w:t>
      </w:r>
      <w:r>
        <w:t xml:space="preserve">across the </w:t>
      </w:r>
      <w:r w:rsidR="00B16A9A">
        <w:t>nation</w:t>
      </w:r>
      <w:r w:rsidR="00EC186A">
        <w:t>.</w:t>
      </w:r>
    </w:p>
    <w:p w:rsidR="007E10EC" w:rsidRDefault="007E10EC"/>
    <w:p w:rsidR="007E10EC" w:rsidRPr="003E07B6" w:rsidRDefault="007E10EC" w:rsidP="007E10EC">
      <w:pPr>
        <w:jc w:val="center"/>
        <w:rPr>
          <w:b/>
          <w:sz w:val="32"/>
          <w:szCs w:val="32"/>
        </w:rPr>
      </w:pPr>
      <w:r w:rsidRPr="003E07B6">
        <w:rPr>
          <w:b/>
          <w:sz w:val="32"/>
          <w:szCs w:val="32"/>
        </w:rPr>
        <w:t>Vision</w:t>
      </w:r>
    </w:p>
    <w:p w:rsidR="00D84C81" w:rsidRDefault="00D84C81"/>
    <w:p w:rsidR="00D84C81" w:rsidRDefault="00D84C81">
      <w:r>
        <w:t xml:space="preserve">The </w:t>
      </w:r>
      <w:r w:rsidR="009B09C1">
        <w:t>Macon County School</w:t>
      </w:r>
      <w:r>
        <w:t xml:space="preserve"> </w:t>
      </w:r>
      <w:r w:rsidR="00A228CD">
        <w:t xml:space="preserve">System </w:t>
      </w:r>
      <w:r>
        <w:t>library media program will promote literacy and learning through the development of effective lifelong readers and the creation of information literate citizens in a climate that fosters personal responsibility, values learning, and respects cultural diversity and independent thinking.</w:t>
      </w:r>
    </w:p>
    <w:p w:rsidR="00B16A9A" w:rsidRDefault="00B16A9A"/>
    <w:p w:rsidR="007E10EC" w:rsidRPr="003E07B6" w:rsidRDefault="007E10EC" w:rsidP="007E10EC">
      <w:pPr>
        <w:jc w:val="center"/>
        <w:rPr>
          <w:b/>
          <w:sz w:val="32"/>
          <w:szCs w:val="32"/>
        </w:rPr>
      </w:pPr>
      <w:r w:rsidRPr="003E07B6">
        <w:rPr>
          <w:b/>
          <w:sz w:val="32"/>
          <w:szCs w:val="32"/>
        </w:rPr>
        <w:t>Mission</w:t>
      </w:r>
    </w:p>
    <w:p w:rsidR="007E10EC" w:rsidRDefault="007E10EC"/>
    <w:p w:rsidR="005F39E7" w:rsidRDefault="00165E3A">
      <w:r>
        <w:t xml:space="preserve">The </w:t>
      </w:r>
      <w:r w:rsidR="009B09C1">
        <w:t>Macon County</w:t>
      </w:r>
      <w:r>
        <w:t xml:space="preserve"> School </w:t>
      </w:r>
      <w:r w:rsidR="00A228CD">
        <w:t xml:space="preserve">System </w:t>
      </w:r>
      <w:r>
        <w:t>library media program is de</w:t>
      </w:r>
      <w:r w:rsidR="00D84C81">
        <w:t xml:space="preserve">voted to promoting literacy and </w:t>
      </w:r>
      <w:r>
        <w:t>encouraging the development of effective lifelong readers</w:t>
      </w:r>
      <w:r w:rsidR="00355BBE">
        <w:t xml:space="preserve"> and information literate citizens</w:t>
      </w:r>
      <w:r>
        <w:t xml:space="preserve">.  The program is committed to working alongside teachers in </w:t>
      </w:r>
      <w:r w:rsidR="00355BBE">
        <w:t xml:space="preserve">collaboratively </w:t>
      </w:r>
      <w:r>
        <w:t xml:space="preserve">developing information literacy among our students and staff in their effective </w:t>
      </w:r>
      <w:r w:rsidR="00D84C81">
        <w:t xml:space="preserve">and responsible </w:t>
      </w:r>
      <w:r>
        <w:t>selection, evaluation, assimilation, and use of information, while providing educational and technological opportunities for students and staff in keeping with current trends in technology and learning</w:t>
      </w:r>
      <w:r w:rsidR="002D5336">
        <w:t xml:space="preserve"> and the </w:t>
      </w:r>
      <w:r w:rsidR="002D5336" w:rsidRPr="002D5336">
        <w:rPr>
          <w:i/>
        </w:rPr>
        <w:t>Alabama’s School Library Media Plan for the 21</w:t>
      </w:r>
      <w:r w:rsidR="002D5336" w:rsidRPr="002D5336">
        <w:rPr>
          <w:i/>
          <w:vertAlign w:val="superscript"/>
        </w:rPr>
        <w:t>st</w:t>
      </w:r>
      <w:r w:rsidR="002D5336" w:rsidRPr="002D5336">
        <w:rPr>
          <w:i/>
        </w:rPr>
        <w:t xml:space="preserve"> Century</w:t>
      </w:r>
      <w:r w:rsidR="00D265FD">
        <w:rPr>
          <w:i/>
        </w:rPr>
        <w:t xml:space="preserve"> Learner</w:t>
      </w:r>
      <w:r>
        <w:t>.  The pro</w:t>
      </w:r>
      <w:r w:rsidR="00B2217B">
        <w:t>gram strives to provide resources</w:t>
      </w:r>
      <w:r>
        <w:t xml:space="preserve"> that support the enhancement and development of our stat</w:t>
      </w:r>
      <w:r w:rsidR="002D5336">
        <w:t>e</w:t>
      </w:r>
      <w:r>
        <w:t xml:space="preserve"> curriculum in addition to providing a wide variety of mat</w:t>
      </w:r>
      <w:r w:rsidR="00F82E4C">
        <w:t>erials that support and reflect</w:t>
      </w:r>
      <w:r>
        <w:t xml:space="preserve"> the varied interests, values, </w:t>
      </w:r>
      <w:r w:rsidR="00355BBE">
        <w:t xml:space="preserve">points of view, </w:t>
      </w:r>
      <w:r>
        <w:t>ethnicities, socioeconomic characteristics, and ac</w:t>
      </w:r>
      <w:r w:rsidR="00B16A9A">
        <w:t xml:space="preserve">ademic abilities of our school </w:t>
      </w:r>
      <w:r>
        <w:t xml:space="preserve">community.  </w:t>
      </w:r>
    </w:p>
    <w:p w:rsidR="00BB039D" w:rsidRDefault="00BB039D"/>
    <w:p w:rsidR="000E524E" w:rsidRPr="000E524E" w:rsidRDefault="000E524E" w:rsidP="000E524E">
      <w:pPr>
        <w:jc w:val="center"/>
        <w:rPr>
          <w:sz w:val="32"/>
          <w:szCs w:val="32"/>
        </w:rPr>
      </w:pPr>
      <w:r>
        <w:rPr>
          <w:b/>
          <w:sz w:val="32"/>
          <w:szCs w:val="32"/>
        </w:rPr>
        <w:t>Objective</w:t>
      </w:r>
    </w:p>
    <w:p w:rsidR="00EC186A" w:rsidRDefault="00EC186A" w:rsidP="000E524E">
      <w:pPr>
        <w:autoSpaceDE w:val="0"/>
        <w:autoSpaceDN w:val="0"/>
        <w:adjustRightInd w:val="0"/>
        <w:rPr>
          <w:bCs/>
          <w:color w:val="000000"/>
        </w:rPr>
      </w:pPr>
    </w:p>
    <w:p w:rsidR="000E524E" w:rsidRPr="00EB4087" w:rsidRDefault="00EB4087" w:rsidP="000E524E">
      <w:pPr>
        <w:autoSpaceDE w:val="0"/>
        <w:autoSpaceDN w:val="0"/>
        <w:adjustRightInd w:val="0"/>
        <w:rPr>
          <w:bCs/>
          <w:color w:val="000000"/>
        </w:rPr>
      </w:pPr>
      <w:r>
        <w:rPr>
          <w:bCs/>
          <w:color w:val="000000"/>
        </w:rPr>
        <w:t>While supporting the overall school curricula, t</w:t>
      </w:r>
      <w:r w:rsidR="000E524E">
        <w:rPr>
          <w:bCs/>
          <w:color w:val="000000"/>
        </w:rPr>
        <w:t xml:space="preserve">he </w:t>
      </w:r>
      <w:r w:rsidR="009B09C1">
        <w:rPr>
          <w:bCs/>
          <w:color w:val="000000"/>
        </w:rPr>
        <w:t>Macon County</w:t>
      </w:r>
      <w:r w:rsidR="000E524E">
        <w:rPr>
          <w:bCs/>
          <w:color w:val="000000"/>
        </w:rPr>
        <w:t xml:space="preserve"> School System library media program follows the standards and objectives set forth in the </w:t>
      </w:r>
      <w:r w:rsidR="000E524E" w:rsidRPr="00591C18">
        <w:rPr>
          <w:i/>
        </w:rPr>
        <w:t>Alabama’s School Library Media Plan for the 21</w:t>
      </w:r>
      <w:r w:rsidR="000E524E" w:rsidRPr="00591C18">
        <w:rPr>
          <w:i/>
          <w:vertAlign w:val="superscript"/>
        </w:rPr>
        <w:t>st</w:t>
      </w:r>
      <w:r w:rsidR="000E524E" w:rsidRPr="00591C18">
        <w:rPr>
          <w:i/>
        </w:rPr>
        <w:t xml:space="preserve"> Century</w:t>
      </w:r>
      <w:r w:rsidR="000E524E">
        <w:rPr>
          <w:i/>
        </w:rPr>
        <w:t xml:space="preserve"> Learner</w:t>
      </w:r>
      <w:r w:rsidR="00823E97">
        <w:t xml:space="preserve"> and </w:t>
      </w:r>
      <w:r>
        <w:t xml:space="preserve">the </w:t>
      </w:r>
      <w:r w:rsidR="000E524E">
        <w:rPr>
          <w:i/>
        </w:rPr>
        <w:t>Alabama’s School Library Media Handbook for the 21</w:t>
      </w:r>
      <w:r w:rsidR="000E524E" w:rsidRPr="00D265FD">
        <w:rPr>
          <w:i/>
          <w:vertAlign w:val="superscript"/>
        </w:rPr>
        <w:t>st</w:t>
      </w:r>
      <w:r w:rsidR="000E524E">
        <w:rPr>
          <w:i/>
        </w:rPr>
        <w:t xml:space="preserve"> Century Learne</w:t>
      </w:r>
      <w:r>
        <w:rPr>
          <w:i/>
        </w:rPr>
        <w:t>r</w:t>
      </w:r>
      <w:r>
        <w:rPr>
          <w:iCs/>
          <w:color w:val="000000"/>
        </w:rPr>
        <w:t xml:space="preserve">.  Each school library may specify these objectives based on school grade level.  </w:t>
      </w:r>
    </w:p>
    <w:p w:rsidR="00EC186A" w:rsidRDefault="00EC186A" w:rsidP="00786526">
      <w:pPr>
        <w:autoSpaceDE w:val="0"/>
        <w:autoSpaceDN w:val="0"/>
        <w:adjustRightInd w:val="0"/>
        <w:jc w:val="center"/>
        <w:rPr>
          <w:b/>
          <w:bCs/>
          <w:color w:val="000000"/>
        </w:rPr>
      </w:pPr>
    </w:p>
    <w:p w:rsidR="00C3010C" w:rsidRDefault="00C3010C" w:rsidP="00786526">
      <w:pPr>
        <w:autoSpaceDE w:val="0"/>
        <w:autoSpaceDN w:val="0"/>
        <w:adjustRightInd w:val="0"/>
        <w:jc w:val="center"/>
        <w:rPr>
          <w:b/>
          <w:bCs/>
          <w:color w:val="000000"/>
        </w:rPr>
      </w:pPr>
    </w:p>
    <w:p w:rsidR="00EB4087" w:rsidRDefault="00EB4087" w:rsidP="00786526">
      <w:pPr>
        <w:autoSpaceDE w:val="0"/>
        <w:autoSpaceDN w:val="0"/>
        <w:adjustRightInd w:val="0"/>
        <w:jc w:val="center"/>
        <w:rPr>
          <w:b/>
          <w:bCs/>
          <w:color w:val="000000"/>
          <w:sz w:val="32"/>
          <w:szCs w:val="32"/>
        </w:rPr>
      </w:pPr>
    </w:p>
    <w:p w:rsidR="00EB4087" w:rsidRDefault="00EB4087" w:rsidP="00786526">
      <w:pPr>
        <w:autoSpaceDE w:val="0"/>
        <w:autoSpaceDN w:val="0"/>
        <w:adjustRightInd w:val="0"/>
        <w:jc w:val="center"/>
        <w:rPr>
          <w:b/>
          <w:bCs/>
          <w:color w:val="000000"/>
          <w:sz w:val="32"/>
          <w:szCs w:val="32"/>
        </w:rPr>
      </w:pPr>
    </w:p>
    <w:p w:rsidR="004C675A" w:rsidRDefault="004C675A" w:rsidP="00786526">
      <w:pPr>
        <w:autoSpaceDE w:val="0"/>
        <w:autoSpaceDN w:val="0"/>
        <w:adjustRightInd w:val="0"/>
        <w:jc w:val="center"/>
        <w:rPr>
          <w:b/>
          <w:bCs/>
          <w:color w:val="000000"/>
          <w:sz w:val="32"/>
          <w:szCs w:val="32"/>
        </w:rPr>
      </w:pPr>
    </w:p>
    <w:p w:rsidR="00786526" w:rsidRPr="003E07B6" w:rsidRDefault="00786526" w:rsidP="00786526">
      <w:pPr>
        <w:autoSpaceDE w:val="0"/>
        <w:autoSpaceDN w:val="0"/>
        <w:adjustRightInd w:val="0"/>
        <w:jc w:val="center"/>
        <w:rPr>
          <w:b/>
          <w:bCs/>
          <w:color w:val="000000"/>
          <w:sz w:val="32"/>
          <w:szCs w:val="32"/>
        </w:rPr>
      </w:pPr>
      <w:r w:rsidRPr="003E07B6">
        <w:rPr>
          <w:b/>
          <w:bCs/>
          <w:color w:val="000000"/>
          <w:sz w:val="32"/>
          <w:szCs w:val="32"/>
        </w:rPr>
        <w:lastRenderedPageBreak/>
        <w:t>AASL Standards for the 21st Century Learner</w:t>
      </w:r>
    </w:p>
    <w:p w:rsidR="00786526" w:rsidRDefault="00786526" w:rsidP="00786526">
      <w:pPr>
        <w:autoSpaceDE w:val="0"/>
        <w:autoSpaceDN w:val="0"/>
        <w:adjustRightInd w:val="0"/>
        <w:jc w:val="center"/>
        <w:rPr>
          <w:b/>
          <w:bCs/>
          <w:color w:val="000000"/>
        </w:rPr>
      </w:pPr>
    </w:p>
    <w:p w:rsidR="00786526" w:rsidRDefault="00786526" w:rsidP="00786526">
      <w:pPr>
        <w:autoSpaceDE w:val="0"/>
        <w:autoSpaceDN w:val="0"/>
        <w:adjustRightInd w:val="0"/>
        <w:rPr>
          <w:color w:val="000000"/>
        </w:rPr>
      </w:pPr>
      <w:r>
        <w:rPr>
          <w:i/>
          <w:iCs/>
          <w:color w:val="000000"/>
        </w:rPr>
        <w:t>The American Association of School Librarians (AASL) Standards for the 21</w:t>
      </w:r>
      <w:r>
        <w:rPr>
          <w:i/>
          <w:iCs/>
          <w:color w:val="000000"/>
          <w:sz w:val="16"/>
          <w:szCs w:val="16"/>
        </w:rPr>
        <w:t xml:space="preserve">st </w:t>
      </w:r>
      <w:r>
        <w:rPr>
          <w:i/>
          <w:iCs/>
          <w:color w:val="000000"/>
        </w:rPr>
        <w:t>Century Learner</w:t>
      </w:r>
      <w:r w:rsidR="00F01204">
        <w:rPr>
          <w:i/>
          <w:iCs/>
          <w:color w:val="000000"/>
        </w:rPr>
        <w:t xml:space="preserve"> </w:t>
      </w:r>
      <w:r>
        <w:rPr>
          <w:color w:val="000000"/>
        </w:rPr>
        <w:t>offers a vision for teaching and learning to guide our profession. The learning standards begin by defining nine foundational common beliefs:</w:t>
      </w:r>
    </w:p>
    <w:p w:rsidR="00786526" w:rsidRDefault="00786526" w:rsidP="00EC186A">
      <w:pPr>
        <w:numPr>
          <w:ilvl w:val="0"/>
          <w:numId w:val="18"/>
        </w:numPr>
        <w:autoSpaceDE w:val="0"/>
        <w:autoSpaceDN w:val="0"/>
        <w:adjustRightInd w:val="0"/>
        <w:rPr>
          <w:color w:val="000000"/>
        </w:rPr>
      </w:pPr>
      <w:r>
        <w:rPr>
          <w:color w:val="000000"/>
        </w:rPr>
        <w:t>Reading is a window to the world.</w:t>
      </w:r>
    </w:p>
    <w:p w:rsidR="00786526" w:rsidRDefault="00786526" w:rsidP="00EC186A">
      <w:pPr>
        <w:numPr>
          <w:ilvl w:val="0"/>
          <w:numId w:val="18"/>
        </w:numPr>
        <w:autoSpaceDE w:val="0"/>
        <w:autoSpaceDN w:val="0"/>
        <w:adjustRightInd w:val="0"/>
        <w:rPr>
          <w:color w:val="000000"/>
        </w:rPr>
      </w:pPr>
      <w:r>
        <w:rPr>
          <w:color w:val="000000"/>
        </w:rPr>
        <w:t>Inquiry provides a framework for learning</w:t>
      </w:r>
      <w:r w:rsidR="003645D4">
        <w:rPr>
          <w:color w:val="000000"/>
        </w:rPr>
        <w:t>.</w:t>
      </w:r>
    </w:p>
    <w:p w:rsidR="00786526" w:rsidRDefault="00786526" w:rsidP="00EC186A">
      <w:pPr>
        <w:numPr>
          <w:ilvl w:val="0"/>
          <w:numId w:val="18"/>
        </w:numPr>
        <w:autoSpaceDE w:val="0"/>
        <w:autoSpaceDN w:val="0"/>
        <w:adjustRightInd w:val="0"/>
        <w:rPr>
          <w:color w:val="000000"/>
        </w:rPr>
      </w:pPr>
      <w:r>
        <w:rPr>
          <w:color w:val="000000"/>
        </w:rPr>
        <w:t>Ethical behavior in the use of information must be taught.</w:t>
      </w:r>
    </w:p>
    <w:p w:rsidR="00786526" w:rsidRDefault="00786526" w:rsidP="00EC186A">
      <w:pPr>
        <w:numPr>
          <w:ilvl w:val="0"/>
          <w:numId w:val="18"/>
        </w:numPr>
        <w:autoSpaceDE w:val="0"/>
        <w:autoSpaceDN w:val="0"/>
        <w:adjustRightInd w:val="0"/>
        <w:rPr>
          <w:color w:val="000000"/>
        </w:rPr>
      </w:pPr>
      <w:r>
        <w:rPr>
          <w:color w:val="000000"/>
        </w:rPr>
        <w:t>Technology skills are crucial for future employment needs.</w:t>
      </w:r>
    </w:p>
    <w:p w:rsidR="00786526" w:rsidRDefault="00786526" w:rsidP="00EC186A">
      <w:pPr>
        <w:numPr>
          <w:ilvl w:val="0"/>
          <w:numId w:val="18"/>
        </w:numPr>
        <w:autoSpaceDE w:val="0"/>
        <w:autoSpaceDN w:val="0"/>
        <w:adjustRightInd w:val="0"/>
        <w:rPr>
          <w:color w:val="000000"/>
        </w:rPr>
      </w:pPr>
      <w:r>
        <w:rPr>
          <w:color w:val="000000"/>
        </w:rPr>
        <w:t>Equitable access is a key component for education.</w:t>
      </w:r>
    </w:p>
    <w:p w:rsidR="00786526" w:rsidRDefault="00786526" w:rsidP="00EC186A">
      <w:pPr>
        <w:numPr>
          <w:ilvl w:val="0"/>
          <w:numId w:val="18"/>
        </w:numPr>
        <w:autoSpaceDE w:val="0"/>
        <w:autoSpaceDN w:val="0"/>
        <w:adjustRightInd w:val="0"/>
        <w:rPr>
          <w:color w:val="000000"/>
        </w:rPr>
      </w:pPr>
      <w:r>
        <w:rPr>
          <w:color w:val="000000"/>
        </w:rPr>
        <w:t xml:space="preserve">The definition of information literacy has become more complex as resources </w:t>
      </w:r>
      <w:r w:rsidR="00F01204">
        <w:rPr>
          <w:color w:val="000000"/>
        </w:rPr>
        <w:t>a</w:t>
      </w:r>
      <w:r>
        <w:rPr>
          <w:color w:val="000000"/>
        </w:rPr>
        <w:t>nd</w:t>
      </w:r>
      <w:r w:rsidR="00F01204">
        <w:rPr>
          <w:color w:val="000000"/>
        </w:rPr>
        <w:t xml:space="preserve"> </w:t>
      </w:r>
      <w:r>
        <w:rPr>
          <w:color w:val="000000"/>
        </w:rPr>
        <w:t>technologies have changed.</w:t>
      </w:r>
    </w:p>
    <w:p w:rsidR="00786526" w:rsidRDefault="00786526" w:rsidP="00EC186A">
      <w:pPr>
        <w:numPr>
          <w:ilvl w:val="0"/>
          <w:numId w:val="18"/>
        </w:numPr>
        <w:autoSpaceDE w:val="0"/>
        <w:autoSpaceDN w:val="0"/>
        <w:adjustRightInd w:val="0"/>
        <w:rPr>
          <w:color w:val="000000"/>
        </w:rPr>
      </w:pPr>
      <w:r>
        <w:rPr>
          <w:color w:val="000000"/>
        </w:rPr>
        <w:t>The continuing expansion of information demands that all individuals acquire the</w:t>
      </w:r>
      <w:r w:rsidR="00F01204">
        <w:rPr>
          <w:color w:val="000000"/>
        </w:rPr>
        <w:t xml:space="preserve"> thinking skills that will enable them to learn on their own.</w:t>
      </w:r>
    </w:p>
    <w:p w:rsidR="00786526" w:rsidRDefault="00786526" w:rsidP="00EC186A">
      <w:pPr>
        <w:numPr>
          <w:ilvl w:val="0"/>
          <w:numId w:val="18"/>
        </w:numPr>
        <w:autoSpaceDE w:val="0"/>
        <w:autoSpaceDN w:val="0"/>
        <w:adjustRightInd w:val="0"/>
        <w:rPr>
          <w:color w:val="000000"/>
        </w:rPr>
      </w:pPr>
      <w:r>
        <w:rPr>
          <w:color w:val="000000"/>
        </w:rPr>
        <w:t>Learning has a social context.</w:t>
      </w:r>
    </w:p>
    <w:p w:rsidR="00786526" w:rsidRDefault="00786526" w:rsidP="00EC186A">
      <w:pPr>
        <w:numPr>
          <w:ilvl w:val="0"/>
          <w:numId w:val="18"/>
        </w:numPr>
        <w:autoSpaceDE w:val="0"/>
        <w:autoSpaceDN w:val="0"/>
        <w:adjustRightInd w:val="0"/>
        <w:rPr>
          <w:color w:val="000000"/>
        </w:rPr>
      </w:pPr>
      <w:r>
        <w:rPr>
          <w:color w:val="000000"/>
        </w:rPr>
        <w:t>School libraries are essential to the development of learning skills.</w:t>
      </w:r>
    </w:p>
    <w:p w:rsidR="00786526" w:rsidRDefault="00786526" w:rsidP="00786526">
      <w:pPr>
        <w:autoSpaceDE w:val="0"/>
        <w:autoSpaceDN w:val="0"/>
        <w:adjustRightInd w:val="0"/>
        <w:rPr>
          <w:color w:val="000000"/>
        </w:rPr>
      </w:pPr>
    </w:p>
    <w:p w:rsidR="00F01204" w:rsidRDefault="00786526" w:rsidP="00786526">
      <w:pPr>
        <w:autoSpaceDE w:val="0"/>
        <w:autoSpaceDN w:val="0"/>
        <w:adjustRightInd w:val="0"/>
        <w:rPr>
          <w:color w:val="000000"/>
        </w:rPr>
      </w:pPr>
      <w:r>
        <w:rPr>
          <w:color w:val="000000"/>
        </w:rPr>
        <w:t xml:space="preserve">The </w:t>
      </w:r>
      <w:r w:rsidRPr="00637A15">
        <w:rPr>
          <w:i/>
          <w:color w:val="000000"/>
        </w:rPr>
        <w:t>Standards</w:t>
      </w:r>
      <w:r>
        <w:rPr>
          <w:color w:val="000000"/>
        </w:rPr>
        <w:t xml:space="preserve"> describe how learners use skills, resources, and tools to</w:t>
      </w:r>
    </w:p>
    <w:p w:rsidR="00786526" w:rsidRDefault="00F01204" w:rsidP="00F01204">
      <w:pPr>
        <w:numPr>
          <w:ilvl w:val="1"/>
          <w:numId w:val="4"/>
        </w:numPr>
        <w:autoSpaceDE w:val="0"/>
        <w:autoSpaceDN w:val="0"/>
        <w:adjustRightInd w:val="0"/>
        <w:rPr>
          <w:color w:val="000000"/>
        </w:rPr>
      </w:pPr>
      <w:r>
        <w:rPr>
          <w:color w:val="000000"/>
        </w:rPr>
        <w:t>Inquire, think critically, and gain knowledge</w:t>
      </w:r>
    </w:p>
    <w:p w:rsidR="00F01204" w:rsidRDefault="00D265FD" w:rsidP="00F01204">
      <w:pPr>
        <w:numPr>
          <w:ilvl w:val="1"/>
          <w:numId w:val="4"/>
        </w:numPr>
        <w:autoSpaceDE w:val="0"/>
        <w:autoSpaceDN w:val="0"/>
        <w:adjustRightInd w:val="0"/>
        <w:rPr>
          <w:color w:val="000000"/>
        </w:rPr>
      </w:pPr>
      <w:r>
        <w:rPr>
          <w:color w:val="000000"/>
        </w:rPr>
        <w:t>Draw</w:t>
      </w:r>
      <w:r w:rsidR="00F01204">
        <w:rPr>
          <w:color w:val="000000"/>
        </w:rPr>
        <w:t xml:space="preserve"> conclusions, make informed decisions, apply knowledge to new situations, and create new knowledge.</w:t>
      </w:r>
    </w:p>
    <w:p w:rsidR="00F01204" w:rsidRDefault="00F01204" w:rsidP="00F01204">
      <w:pPr>
        <w:numPr>
          <w:ilvl w:val="1"/>
          <w:numId w:val="4"/>
        </w:numPr>
        <w:autoSpaceDE w:val="0"/>
        <w:autoSpaceDN w:val="0"/>
        <w:adjustRightInd w:val="0"/>
        <w:rPr>
          <w:color w:val="000000"/>
        </w:rPr>
      </w:pPr>
      <w:r>
        <w:rPr>
          <w:color w:val="000000"/>
        </w:rPr>
        <w:t>Share knowledge and participate ethically and productively as members of our democratic society.</w:t>
      </w:r>
    </w:p>
    <w:p w:rsidR="00F01204" w:rsidRDefault="00F01204" w:rsidP="00F01204">
      <w:pPr>
        <w:numPr>
          <w:ilvl w:val="1"/>
          <w:numId w:val="4"/>
        </w:numPr>
        <w:autoSpaceDE w:val="0"/>
        <w:autoSpaceDN w:val="0"/>
        <w:adjustRightInd w:val="0"/>
        <w:rPr>
          <w:color w:val="000000"/>
        </w:rPr>
      </w:pPr>
      <w:r>
        <w:rPr>
          <w:color w:val="000000"/>
        </w:rPr>
        <w:t>Pursue personal and aesthetic growth.</w:t>
      </w:r>
    </w:p>
    <w:p w:rsidR="00637A15" w:rsidRDefault="00637A15" w:rsidP="00637A15">
      <w:pPr>
        <w:autoSpaceDE w:val="0"/>
        <w:autoSpaceDN w:val="0"/>
        <w:adjustRightInd w:val="0"/>
        <w:rPr>
          <w:color w:val="000000"/>
        </w:rPr>
      </w:pPr>
    </w:p>
    <w:p w:rsidR="00637A15" w:rsidRPr="00637A15" w:rsidRDefault="00637A15" w:rsidP="00637A15">
      <w:pPr>
        <w:autoSpaceDE w:val="0"/>
        <w:autoSpaceDN w:val="0"/>
        <w:adjustRightInd w:val="0"/>
        <w:rPr>
          <w:i/>
          <w:color w:val="000000"/>
        </w:rPr>
      </w:pPr>
      <w:r>
        <w:rPr>
          <w:i/>
          <w:color w:val="000000"/>
        </w:rPr>
        <w:t>(</w:t>
      </w:r>
      <w:r w:rsidRPr="00637A15">
        <w:rPr>
          <w:i/>
          <w:color w:val="000000"/>
        </w:rPr>
        <w:t xml:space="preserve">taken from the ALSDE </w:t>
      </w:r>
      <w:r w:rsidRPr="00637A15">
        <w:rPr>
          <w:color w:val="000000"/>
        </w:rPr>
        <w:t>Alabama’s School Library Media Handbook for the 21</w:t>
      </w:r>
      <w:r w:rsidRPr="00637A15">
        <w:rPr>
          <w:color w:val="000000"/>
          <w:vertAlign w:val="superscript"/>
        </w:rPr>
        <w:t>st</w:t>
      </w:r>
      <w:r w:rsidRPr="00637A15">
        <w:rPr>
          <w:color w:val="000000"/>
        </w:rPr>
        <w:t xml:space="preserve"> Century Learner</w:t>
      </w:r>
      <w:r w:rsidRPr="00637A15">
        <w:rPr>
          <w:i/>
          <w:color w:val="000000"/>
        </w:rPr>
        <w:t>, Section 1.3</w:t>
      </w:r>
      <w:r>
        <w:rPr>
          <w:i/>
          <w:color w:val="000000"/>
        </w:rPr>
        <w:t>)</w:t>
      </w: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BB039D" w:rsidRPr="003E07B6" w:rsidRDefault="00BB039D" w:rsidP="00BB039D">
      <w:pPr>
        <w:jc w:val="center"/>
        <w:rPr>
          <w:b/>
          <w:sz w:val="32"/>
          <w:szCs w:val="32"/>
        </w:rPr>
      </w:pPr>
      <w:r w:rsidRPr="003E07B6">
        <w:rPr>
          <w:b/>
          <w:sz w:val="32"/>
          <w:szCs w:val="32"/>
        </w:rPr>
        <w:lastRenderedPageBreak/>
        <w:t>Statement on Intellectual Freedom</w:t>
      </w:r>
    </w:p>
    <w:p w:rsidR="00BB039D" w:rsidRDefault="00BB039D" w:rsidP="00BB039D">
      <w:pPr>
        <w:jc w:val="center"/>
      </w:pPr>
    </w:p>
    <w:p w:rsidR="00BB039D" w:rsidRPr="00BB039D" w:rsidRDefault="00786526" w:rsidP="00BB039D">
      <w:pPr>
        <w:ind w:left="1080" w:right="1080"/>
        <w:rPr>
          <w:i/>
        </w:rPr>
      </w:pPr>
      <w:r>
        <w:rPr>
          <w:i/>
        </w:rPr>
        <w:t>“</w:t>
      </w:r>
      <w:r w:rsidR="00BB039D" w:rsidRPr="00BB039D">
        <w:rPr>
          <w:i/>
        </w:rPr>
        <w:t>Intellectual freedom accords to all library users the right to seek and receive information on all subjects from all points of view without restriction and without having the subject of one’s interest examined or scrutinized by others.</w:t>
      </w:r>
      <w:r>
        <w:rPr>
          <w:i/>
        </w:rPr>
        <w:t>”</w:t>
      </w:r>
    </w:p>
    <w:p w:rsidR="00BB039D" w:rsidRDefault="00BB039D" w:rsidP="00BB039D">
      <w:pPr>
        <w:ind w:left="1080" w:firstLine="360"/>
      </w:pPr>
      <w:r>
        <w:t xml:space="preserve">-American Library Association (2006) </w:t>
      </w:r>
      <w:r w:rsidRPr="00BB039D">
        <w:rPr>
          <w:i/>
        </w:rPr>
        <w:t>Intellectual Freedom Manual</w:t>
      </w:r>
    </w:p>
    <w:p w:rsidR="00BB039D" w:rsidRDefault="00BB039D" w:rsidP="00BB039D">
      <w:pPr>
        <w:jc w:val="center"/>
      </w:pPr>
    </w:p>
    <w:p w:rsidR="00637A15" w:rsidRDefault="00BB039D" w:rsidP="00BB039D">
      <w:r>
        <w:t xml:space="preserve">Intellectual freedom is a prerequisite to effective and responsible citizenship in a democracy and is one of the core values of the library profession.  The American Library Association’s (ALA) </w:t>
      </w:r>
      <w:r w:rsidRPr="00BB039D">
        <w:rPr>
          <w:i/>
        </w:rPr>
        <w:t>Library Bill of Rights</w:t>
      </w:r>
      <w:r>
        <w:t xml:space="preserve"> (LBOR) serves as the library profession’s interpretation of the First Amendment of the U. S. Constitution.  A library media program is founded on a commitment to the right of intellectual freedom.  </w:t>
      </w:r>
      <w:r w:rsidR="00264B0F">
        <w:t xml:space="preserve">Students must be allowed the opportunity to participate in an intellectually free atmosphere to fully develop in a democratic society.  </w:t>
      </w:r>
      <w:r>
        <w:t>By providing access to information and ideas essential for 21</w:t>
      </w:r>
      <w:r w:rsidRPr="00BB039D">
        <w:rPr>
          <w:vertAlign w:val="superscript"/>
        </w:rPr>
        <w:t>st</w:t>
      </w:r>
      <w:r>
        <w:t xml:space="preserve"> Century learners, a library media specialist empowers learner</w:t>
      </w:r>
      <w:r w:rsidR="00786526">
        <w:t>s</w:t>
      </w:r>
      <w:r>
        <w:t xml:space="preserve"> who acquire skills to become critical thinkers, competent problem solvers, and lifelong learners who contribute productively and ethically to a pluralistic society.  A library media specialist is a leader in meeting a school’s responsibility to provide resources on all points of view on all questions and issues and to make th</w:t>
      </w:r>
      <w:r w:rsidR="00786526">
        <w:t xml:space="preserve">ese </w:t>
      </w:r>
      <w:r>
        <w:t>ideas and opinions available to anyone who needs or wants them, regardles</w:t>
      </w:r>
      <w:r w:rsidR="00786526">
        <w:t>s of age, background, or views</w:t>
      </w:r>
      <w:r w:rsidR="00AD24DA">
        <w:t xml:space="preserve">. </w:t>
      </w:r>
    </w:p>
    <w:p w:rsidR="00637A15" w:rsidRDefault="00637A15" w:rsidP="00BB039D"/>
    <w:p w:rsidR="00637A15" w:rsidRPr="00637A15" w:rsidRDefault="00637A15" w:rsidP="00637A15">
      <w:pPr>
        <w:autoSpaceDE w:val="0"/>
        <w:autoSpaceDN w:val="0"/>
        <w:adjustRightInd w:val="0"/>
        <w:rPr>
          <w:i/>
          <w:color w:val="000000"/>
        </w:rPr>
      </w:pPr>
      <w:r>
        <w:rPr>
          <w:i/>
          <w:color w:val="000000"/>
        </w:rPr>
        <w:t>(</w:t>
      </w:r>
      <w:r w:rsidRPr="00637A15">
        <w:rPr>
          <w:i/>
          <w:color w:val="000000"/>
        </w:rPr>
        <w:t xml:space="preserve">taken from the ALSDE </w:t>
      </w:r>
      <w:r w:rsidRPr="00637A15">
        <w:rPr>
          <w:color w:val="000000"/>
        </w:rPr>
        <w:t>Alabama’s School Library Media Handbook for the 21</w:t>
      </w:r>
      <w:r w:rsidRPr="00637A15">
        <w:rPr>
          <w:color w:val="000000"/>
          <w:vertAlign w:val="superscript"/>
        </w:rPr>
        <w:t>st</w:t>
      </w:r>
      <w:r w:rsidRPr="00637A15">
        <w:rPr>
          <w:color w:val="000000"/>
        </w:rPr>
        <w:t xml:space="preserve"> Century Learner</w:t>
      </w:r>
      <w:r w:rsidRPr="00637A15">
        <w:rPr>
          <w:i/>
          <w:color w:val="000000"/>
        </w:rPr>
        <w:t>, Section 1.</w:t>
      </w:r>
      <w:r>
        <w:rPr>
          <w:i/>
          <w:color w:val="000000"/>
        </w:rPr>
        <w:t>4)</w:t>
      </w: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A237F8" w:rsidRDefault="00A237F8" w:rsidP="00BB039D">
      <w:pPr>
        <w:jc w:val="center"/>
        <w:rPr>
          <w:b/>
          <w:sz w:val="32"/>
          <w:szCs w:val="32"/>
        </w:rPr>
      </w:pPr>
    </w:p>
    <w:p w:rsidR="00AD24DA" w:rsidRPr="003E07B6" w:rsidRDefault="00AD24DA" w:rsidP="00BB039D">
      <w:pPr>
        <w:jc w:val="center"/>
        <w:rPr>
          <w:b/>
          <w:sz w:val="32"/>
          <w:szCs w:val="32"/>
        </w:rPr>
      </w:pPr>
      <w:r w:rsidRPr="003E07B6">
        <w:rPr>
          <w:b/>
          <w:sz w:val="32"/>
          <w:szCs w:val="32"/>
        </w:rPr>
        <w:lastRenderedPageBreak/>
        <w:t>Library Bill of Rights</w:t>
      </w:r>
    </w:p>
    <w:p w:rsidR="00AD24DA" w:rsidRDefault="00AD24DA" w:rsidP="00AD24DA"/>
    <w:p w:rsidR="00AD24DA" w:rsidRDefault="00AD24DA" w:rsidP="00AD24DA">
      <w:r>
        <w:t>The American Library Association affirms that all libraries are forums for information and ideas, and th</w:t>
      </w:r>
      <w:r w:rsidR="00D82B2D">
        <w:t>at the following policies should guide their services.</w:t>
      </w:r>
    </w:p>
    <w:p w:rsidR="00D82B2D" w:rsidRDefault="00D82B2D" w:rsidP="00AD24DA"/>
    <w:p w:rsidR="00D82B2D" w:rsidRDefault="00D82B2D" w:rsidP="00D82B2D">
      <w:pPr>
        <w:numPr>
          <w:ilvl w:val="0"/>
          <w:numId w:val="5"/>
        </w:numPr>
      </w:pPr>
      <w:r>
        <w:t xml:space="preserve">Books and other library resources should be provided for the interest, information, and enlightenment of all people of the community the library serves.  Materials should not be excluded because of the origin, background, or views of those contributing to their creation. </w:t>
      </w:r>
    </w:p>
    <w:p w:rsidR="00D82B2D" w:rsidRDefault="00D82B2D" w:rsidP="00D82B2D">
      <w:pPr>
        <w:numPr>
          <w:ilvl w:val="0"/>
          <w:numId w:val="5"/>
        </w:numPr>
      </w:pPr>
      <w:r>
        <w:t>Libraries should provide materials and information presenting all points of view on current and historical issues.  Materials should not be proscribed or removed because of partisan or doctrinal disapproval.</w:t>
      </w:r>
    </w:p>
    <w:p w:rsidR="00D82B2D" w:rsidRDefault="00D82B2D" w:rsidP="00D82B2D">
      <w:pPr>
        <w:numPr>
          <w:ilvl w:val="0"/>
          <w:numId w:val="5"/>
        </w:numPr>
      </w:pPr>
      <w:r>
        <w:t>Libraries should challenge censorship in the fulfillment of their responsibility to provide information and enlightenment.</w:t>
      </w:r>
    </w:p>
    <w:p w:rsidR="00D82B2D" w:rsidRDefault="00D82B2D" w:rsidP="00D82B2D">
      <w:pPr>
        <w:numPr>
          <w:ilvl w:val="0"/>
          <w:numId w:val="5"/>
        </w:numPr>
      </w:pPr>
      <w:r>
        <w:t>Libraries should cooperate with all persons and groups concerned with resisting abridgment of free expression and free access to ideas.</w:t>
      </w:r>
    </w:p>
    <w:p w:rsidR="00D82B2D" w:rsidRDefault="00D82B2D" w:rsidP="00D82B2D">
      <w:pPr>
        <w:numPr>
          <w:ilvl w:val="0"/>
          <w:numId w:val="5"/>
        </w:numPr>
      </w:pPr>
      <w:r>
        <w:t>A person’s right to use a library should not be denied or abridged because of origin, age, background, or views.</w:t>
      </w:r>
    </w:p>
    <w:p w:rsidR="00D82B2D" w:rsidRDefault="00D82B2D" w:rsidP="00D82B2D">
      <w:pPr>
        <w:numPr>
          <w:ilvl w:val="0"/>
          <w:numId w:val="5"/>
        </w:numPr>
      </w:pPr>
      <w:r>
        <w:t>Libraries that make exhibit spaces and meeting rooms available to the public they serve should make such facilities available on an equitable basis, regardless of the beliefs or affiliations of individuals or groups requesting their use.</w:t>
      </w:r>
    </w:p>
    <w:p w:rsidR="00D82B2D" w:rsidRDefault="00D82B2D" w:rsidP="00D82B2D">
      <w:pPr>
        <w:rPr>
          <w:i/>
        </w:rPr>
      </w:pPr>
    </w:p>
    <w:p w:rsidR="00D82B2D" w:rsidRPr="00D82B2D" w:rsidRDefault="00D82B2D" w:rsidP="00D82B2D">
      <w:pPr>
        <w:rPr>
          <w:i/>
        </w:rPr>
      </w:pPr>
      <w:r w:rsidRPr="00D82B2D">
        <w:rPr>
          <w:i/>
        </w:rPr>
        <w:t>Adopted June 19, 1939, by the ALA Council; amended October 14, 1944;</w:t>
      </w:r>
      <w:r w:rsidR="00D265FD">
        <w:rPr>
          <w:i/>
        </w:rPr>
        <w:t xml:space="preserve"> June 18, 1948; February 2, 196;</w:t>
      </w:r>
      <w:r w:rsidRPr="00D82B2D">
        <w:rPr>
          <w:i/>
        </w:rPr>
        <w:t>l June 27, 1967; January 23, 1980; inclusion of “age” reaffirmed January 23, 1996.</w:t>
      </w: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9D3AB5" w:rsidRDefault="009D3AB5" w:rsidP="00BB039D">
      <w:pPr>
        <w:jc w:val="center"/>
        <w:rPr>
          <w:b/>
          <w:sz w:val="32"/>
          <w:szCs w:val="32"/>
        </w:rPr>
      </w:pPr>
    </w:p>
    <w:p w:rsidR="00BB039D" w:rsidRPr="003E07B6" w:rsidRDefault="00786526" w:rsidP="00BB039D">
      <w:pPr>
        <w:jc w:val="center"/>
        <w:rPr>
          <w:b/>
          <w:sz w:val="32"/>
          <w:szCs w:val="32"/>
        </w:rPr>
      </w:pPr>
      <w:r w:rsidRPr="003E07B6">
        <w:rPr>
          <w:b/>
          <w:sz w:val="32"/>
          <w:szCs w:val="32"/>
        </w:rPr>
        <w:lastRenderedPageBreak/>
        <w:t>Freedom to Read Statement</w:t>
      </w:r>
    </w:p>
    <w:p w:rsidR="00786526" w:rsidRDefault="00786526" w:rsidP="00786526"/>
    <w:p w:rsidR="00786526" w:rsidRDefault="00786526" w:rsidP="00786526">
      <w:pPr>
        <w:autoSpaceDE w:val="0"/>
        <w:autoSpaceDN w:val="0"/>
        <w:adjustRightInd w:val="0"/>
        <w:rPr>
          <w:color w:val="000000"/>
        </w:rPr>
      </w:pPr>
      <w:r>
        <w:rPr>
          <w:i/>
          <w:iCs/>
          <w:color w:val="000000"/>
        </w:rPr>
        <w:t xml:space="preserve">The Freedom to Read </w:t>
      </w:r>
      <w:r>
        <w:rPr>
          <w:color w:val="000000"/>
        </w:rPr>
        <w:t>(FOR</w:t>
      </w:r>
      <w:r>
        <w:rPr>
          <w:b/>
          <w:bCs/>
          <w:color w:val="000000"/>
        </w:rPr>
        <w:t xml:space="preserve">) </w:t>
      </w:r>
      <w:r>
        <w:rPr>
          <w:color w:val="000000"/>
        </w:rPr>
        <w:t>statement is the best known of the American Library</w:t>
      </w:r>
    </w:p>
    <w:p w:rsidR="00786526" w:rsidRDefault="00786526" w:rsidP="00786526">
      <w:pPr>
        <w:autoSpaceDE w:val="0"/>
        <w:autoSpaceDN w:val="0"/>
        <w:adjustRightInd w:val="0"/>
        <w:rPr>
          <w:color w:val="000000"/>
        </w:rPr>
      </w:pPr>
      <w:r>
        <w:rPr>
          <w:color w:val="000000"/>
        </w:rPr>
        <w:t>Association’s documents supporting the principles of intellectual freedom and begins with the following:</w:t>
      </w:r>
    </w:p>
    <w:p w:rsidR="00786526" w:rsidRDefault="00786526" w:rsidP="00786526">
      <w:pPr>
        <w:autoSpaceDE w:val="0"/>
        <w:autoSpaceDN w:val="0"/>
        <w:adjustRightInd w:val="0"/>
        <w:rPr>
          <w:color w:val="000000"/>
        </w:rPr>
      </w:pPr>
    </w:p>
    <w:p w:rsidR="00786526" w:rsidRDefault="00786526" w:rsidP="00786526">
      <w:pPr>
        <w:autoSpaceDE w:val="0"/>
        <w:autoSpaceDN w:val="0"/>
        <w:adjustRightInd w:val="0"/>
        <w:ind w:left="1080" w:right="1080"/>
        <w:rPr>
          <w:i/>
          <w:iCs/>
          <w:color w:val="000000"/>
        </w:rPr>
      </w:pPr>
      <w:r>
        <w:rPr>
          <w:color w:val="000000"/>
        </w:rPr>
        <w:t>“</w:t>
      </w:r>
      <w:r>
        <w:rPr>
          <w:i/>
          <w:iCs/>
          <w:color w:val="000000"/>
        </w:rPr>
        <w:t>The freedom to read is essential to our democracy. It is continuously under attack. Private groups and public authorities in various parts of the country are working to remove or limit access to reading materials, to censo</w:t>
      </w:r>
      <w:r w:rsidR="003645D4">
        <w:rPr>
          <w:i/>
          <w:iCs/>
          <w:color w:val="000000"/>
        </w:rPr>
        <w:t>r content in schools, to label ‘</w:t>
      </w:r>
      <w:r>
        <w:rPr>
          <w:i/>
          <w:iCs/>
          <w:color w:val="000000"/>
        </w:rPr>
        <w:t>controversial</w:t>
      </w:r>
      <w:r w:rsidR="003645D4">
        <w:rPr>
          <w:i/>
          <w:iCs/>
          <w:color w:val="000000"/>
        </w:rPr>
        <w:t>’</w:t>
      </w:r>
      <w:r>
        <w:rPr>
          <w:i/>
          <w:iCs/>
          <w:color w:val="000000"/>
        </w:rPr>
        <w:t xml:space="preserve"> views, to distribute lists of </w:t>
      </w:r>
      <w:r w:rsidR="003645D4">
        <w:rPr>
          <w:i/>
          <w:iCs/>
          <w:color w:val="000000"/>
        </w:rPr>
        <w:t>‘</w:t>
      </w:r>
      <w:r>
        <w:rPr>
          <w:i/>
          <w:iCs/>
          <w:color w:val="000000"/>
        </w:rPr>
        <w:t>objectionable</w:t>
      </w:r>
      <w:r w:rsidR="003645D4">
        <w:rPr>
          <w:i/>
          <w:iCs/>
          <w:color w:val="000000"/>
        </w:rPr>
        <w:t>’</w:t>
      </w:r>
      <w:r>
        <w:rPr>
          <w:i/>
          <w:iCs/>
          <w:color w:val="000000"/>
        </w:rPr>
        <w:t xml:space="preserve"> books or authors, and to purge libraries. These actions apparently rise from a view that our national tradition of free expression is no longer valid; that censorship and suppression are needed to counter threats to safety of national security, as well as to avoid the subversion of politics and the corruption of morals. We, as individuals devoted to reading and as librarians and publishers responsible for disseminating ideas, wish to assert the public interest in the preservation of the freedom to read.”</w:t>
      </w:r>
    </w:p>
    <w:p w:rsidR="00786526" w:rsidRDefault="00786526" w:rsidP="00786526">
      <w:pPr>
        <w:autoSpaceDE w:val="0"/>
        <w:autoSpaceDN w:val="0"/>
        <w:adjustRightInd w:val="0"/>
        <w:rPr>
          <w:i/>
          <w:iCs/>
          <w:color w:val="000000"/>
        </w:rPr>
      </w:pPr>
    </w:p>
    <w:p w:rsidR="00786526" w:rsidRDefault="00786526" w:rsidP="00786526">
      <w:pPr>
        <w:autoSpaceDE w:val="0"/>
        <w:autoSpaceDN w:val="0"/>
        <w:adjustRightInd w:val="0"/>
        <w:rPr>
          <w:color w:val="000000"/>
        </w:rPr>
      </w:pPr>
      <w:r>
        <w:rPr>
          <w:color w:val="000000"/>
        </w:rPr>
        <w:t xml:space="preserve">In addition to providing a foundation for selection and/or collection development policies, the FOR provides a reminder that open communication is necessary in a free society and creative culture. Library media specialists help ensure students have access to information covering a wide range of issues and viewpoints. </w:t>
      </w:r>
    </w:p>
    <w:p w:rsidR="00637A15" w:rsidRDefault="00637A15" w:rsidP="00786526">
      <w:pPr>
        <w:autoSpaceDE w:val="0"/>
        <w:autoSpaceDN w:val="0"/>
        <w:adjustRightInd w:val="0"/>
        <w:rPr>
          <w:color w:val="000000"/>
        </w:rPr>
      </w:pPr>
    </w:p>
    <w:p w:rsidR="00637A15" w:rsidRDefault="00637A15" w:rsidP="00786526">
      <w:pPr>
        <w:autoSpaceDE w:val="0"/>
        <w:autoSpaceDN w:val="0"/>
        <w:adjustRightInd w:val="0"/>
        <w:rPr>
          <w:color w:val="000000"/>
        </w:rPr>
      </w:pPr>
    </w:p>
    <w:p w:rsidR="00637A15" w:rsidRPr="00637A15" w:rsidRDefault="00637A15" w:rsidP="00637A15">
      <w:pPr>
        <w:autoSpaceDE w:val="0"/>
        <w:autoSpaceDN w:val="0"/>
        <w:adjustRightInd w:val="0"/>
        <w:rPr>
          <w:i/>
          <w:color w:val="000000"/>
        </w:rPr>
      </w:pPr>
      <w:r>
        <w:rPr>
          <w:i/>
          <w:color w:val="000000"/>
        </w:rPr>
        <w:t>(</w:t>
      </w:r>
      <w:r w:rsidRPr="00637A15">
        <w:rPr>
          <w:i/>
          <w:color w:val="000000"/>
        </w:rPr>
        <w:t xml:space="preserve">taken from the ALSDE </w:t>
      </w:r>
      <w:r w:rsidRPr="00637A15">
        <w:rPr>
          <w:color w:val="000000"/>
        </w:rPr>
        <w:t>Alabama’s School Library Media Handbook for the 21</w:t>
      </w:r>
      <w:r w:rsidRPr="00637A15">
        <w:rPr>
          <w:color w:val="000000"/>
          <w:vertAlign w:val="superscript"/>
        </w:rPr>
        <w:t>st</w:t>
      </w:r>
      <w:r w:rsidRPr="00637A15">
        <w:rPr>
          <w:color w:val="000000"/>
        </w:rPr>
        <w:t xml:space="preserve"> Century Learner</w:t>
      </w:r>
      <w:r w:rsidRPr="00637A15">
        <w:rPr>
          <w:i/>
          <w:color w:val="000000"/>
        </w:rPr>
        <w:t>, Section 1.</w:t>
      </w:r>
      <w:r>
        <w:rPr>
          <w:i/>
          <w:color w:val="000000"/>
        </w:rPr>
        <w:t>5)</w:t>
      </w:r>
    </w:p>
    <w:p w:rsidR="00637A15" w:rsidRDefault="00637A15" w:rsidP="00637A15"/>
    <w:p w:rsidR="00786526" w:rsidRDefault="00786526" w:rsidP="00EC186A"/>
    <w:p w:rsidR="003E07B6" w:rsidRDefault="003E07B6" w:rsidP="007E10EC">
      <w:pPr>
        <w:jc w:val="center"/>
        <w:rPr>
          <w:b/>
          <w:sz w:val="32"/>
          <w:szCs w:val="32"/>
        </w:rPr>
      </w:pPr>
    </w:p>
    <w:p w:rsidR="003E07B6" w:rsidRDefault="003E07B6" w:rsidP="007E10EC">
      <w:pPr>
        <w:jc w:val="center"/>
        <w:rPr>
          <w:b/>
          <w:sz w:val="32"/>
          <w:szCs w:val="32"/>
        </w:rPr>
      </w:pPr>
    </w:p>
    <w:p w:rsidR="003E07B6" w:rsidRDefault="003E07B6" w:rsidP="007E10EC">
      <w:pPr>
        <w:jc w:val="center"/>
        <w:rPr>
          <w:b/>
          <w:sz w:val="32"/>
          <w:szCs w:val="32"/>
        </w:rPr>
      </w:pPr>
    </w:p>
    <w:p w:rsidR="003E07B6" w:rsidRDefault="003E07B6" w:rsidP="007E10EC">
      <w:pPr>
        <w:jc w:val="center"/>
        <w:rPr>
          <w:b/>
          <w:sz w:val="32"/>
          <w:szCs w:val="32"/>
        </w:rPr>
      </w:pPr>
    </w:p>
    <w:p w:rsidR="003E07B6" w:rsidRDefault="003E07B6" w:rsidP="007E10EC">
      <w:pPr>
        <w:jc w:val="center"/>
        <w:rPr>
          <w:b/>
          <w:sz w:val="32"/>
          <w:szCs w:val="32"/>
        </w:rPr>
      </w:pPr>
    </w:p>
    <w:p w:rsidR="003E07B6" w:rsidRDefault="003E07B6" w:rsidP="007E10EC">
      <w:pPr>
        <w:jc w:val="center"/>
        <w:rPr>
          <w:b/>
          <w:sz w:val="32"/>
          <w:szCs w:val="32"/>
        </w:rPr>
      </w:pPr>
    </w:p>
    <w:p w:rsidR="00A237F8" w:rsidRDefault="00A237F8" w:rsidP="007E10EC">
      <w:pPr>
        <w:jc w:val="center"/>
        <w:rPr>
          <w:b/>
          <w:sz w:val="32"/>
          <w:szCs w:val="32"/>
        </w:rPr>
      </w:pPr>
    </w:p>
    <w:p w:rsidR="003E07B6" w:rsidRDefault="003E07B6" w:rsidP="007E10EC">
      <w:pPr>
        <w:jc w:val="center"/>
        <w:rPr>
          <w:b/>
          <w:sz w:val="32"/>
          <w:szCs w:val="32"/>
        </w:rPr>
      </w:pPr>
    </w:p>
    <w:p w:rsidR="003E07B6" w:rsidRDefault="003E07B6" w:rsidP="007E10EC">
      <w:pPr>
        <w:jc w:val="center"/>
        <w:rPr>
          <w:b/>
          <w:sz w:val="32"/>
          <w:szCs w:val="32"/>
        </w:rPr>
      </w:pPr>
    </w:p>
    <w:p w:rsidR="00CD3371" w:rsidRDefault="00CD3371" w:rsidP="007E10EC">
      <w:pPr>
        <w:jc w:val="center"/>
        <w:rPr>
          <w:b/>
          <w:sz w:val="32"/>
          <w:szCs w:val="32"/>
        </w:rPr>
      </w:pPr>
    </w:p>
    <w:p w:rsidR="004923B2" w:rsidRDefault="004923B2" w:rsidP="007E10EC">
      <w:pPr>
        <w:jc w:val="center"/>
        <w:rPr>
          <w:b/>
          <w:sz w:val="32"/>
          <w:szCs w:val="32"/>
        </w:rPr>
      </w:pPr>
    </w:p>
    <w:p w:rsidR="004923B2" w:rsidRDefault="004923B2" w:rsidP="007E10EC">
      <w:pPr>
        <w:jc w:val="center"/>
        <w:rPr>
          <w:b/>
          <w:sz w:val="32"/>
          <w:szCs w:val="32"/>
        </w:rPr>
      </w:pPr>
    </w:p>
    <w:p w:rsidR="00EB4087" w:rsidRDefault="00EB4087" w:rsidP="001111DA">
      <w:pPr>
        <w:jc w:val="center"/>
        <w:rPr>
          <w:b/>
          <w:sz w:val="32"/>
          <w:szCs w:val="32"/>
        </w:rPr>
      </w:pPr>
    </w:p>
    <w:p w:rsidR="000C1A3B" w:rsidRPr="000C1A3B" w:rsidRDefault="000C1A3B" w:rsidP="000C1A3B">
      <w:pPr>
        <w:jc w:val="center"/>
        <w:rPr>
          <w:b/>
          <w:sz w:val="32"/>
          <w:szCs w:val="32"/>
        </w:rPr>
      </w:pPr>
      <w:r w:rsidRPr="000C1A3B">
        <w:rPr>
          <w:b/>
          <w:sz w:val="32"/>
          <w:szCs w:val="32"/>
        </w:rPr>
        <w:lastRenderedPageBreak/>
        <w:t>Circulation</w:t>
      </w:r>
    </w:p>
    <w:p w:rsidR="000C1A3B" w:rsidRDefault="000C1A3B" w:rsidP="000C1A3B"/>
    <w:p w:rsidR="000C1A3B" w:rsidRDefault="000C1A3B" w:rsidP="000C1A3B">
      <w:r>
        <w:t>All items must be checked out through the circulation desk before they can be taken from the library</w:t>
      </w:r>
      <w:r w:rsidR="00E44F83">
        <w:t>.</w:t>
      </w:r>
    </w:p>
    <w:p w:rsidR="00E44F83" w:rsidRDefault="00E44F83" w:rsidP="000C1A3B"/>
    <w:p w:rsidR="000C1A3B" w:rsidRDefault="000C1A3B" w:rsidP="000C1A3B">
      <w:pPr>
        <w:rPr>
          <w:b/>
        </w:rPr>
      </w:pPr>
      <w:r>
        <w:rPr>
          <w:b/>
        </w:rPr>
        <w:t>Overdue Items</w:t>
      </w:r>
    </w:p>
    <w:p w:rsidR="000C1A3B" w:rsidRDefault="000C1A3B" w:rsidP="000C1A3B">
      <w:r>
        <w:t>Students may not check out items if they currently have overdue items.  Exceptions may be made for materials needed for a class assignment at the discretion of the librarian.</w:t>
      </w:r>
    </w:p>
    <w:p w:rsidR="000C1A3B" w:rsidRPr="00DF2BB3" w:rsidRDefault="000C1A3B" w:rsidP="000C1A3B"/>
    <w:p w:rsidR="000C1A3B" w:rsidRDefault="000C1A3B" w:rsidP="000C1A3B">
      <w:pPr>
        <w:rPr>
          <w:b/>
        </w:rPr>
      </w:pPr>
      <w:r w:rsidRPr="00D54C28">
        <w:rPr>
          <w:b/>
        </w:rPr>
        <w:t>Fines</w:t>
      </w:r>
    </w:p>
    <w:p w:rsidR="000C1A3B" w:rsidRDefault="000C1A3B" w:rsidP="000C1A3B">
      <w:r>
        <w:t>Fines will not be charged for the late return of books.</w:t>
      </w:r>
    </w:p>
    <w:p w:rsidR="000C1A3B" w:rsidRDefault="000C1A3B" w:rsidP="000C1A3B">
      <w:pPr>
        <w:rPr>
          <w:b/>
        </w:rPr>
      </w:pPr>
    </w:p>
    <w:p w:rsidR="000C1A3B" w:rsidRDefault="000C1A3B" w:rsidP="000C1A3B">
      <w:pPr>
        <w:rPr>
          <w:b/>
        </w:rPr>
      </w:pPr>
      <w:r w:rsidRPr="003E07B6">
        <w:rPr>
          <w:b/>
        </w:rPr>
        <w:t>Lost or Damaged Items</w:t>
      </w:r>
    </w:p>
    <w:p w:rsidR="000C1A3B" w:rsidRDefault="000C1A3B" w:rsidP="000C1A3B">
      <w:r>
        <w:t xml:space="preserve">If a book is lost or becomes damaged, the fee is the responsibility of the student to whom the book is checked out. </w:t>
      </w:r>
    </w:p>
    <w:p w:rsidR="000C1A3B" w:rsidRDefault="000C1A3B" w:rsidP="000C1A3B"/>
    <w:p w:rsidR="000C1A3B" w:rsidRDefault="000C1A3B" w:rsidP="000C1A3B">
      <w:r>
        <w:t>Payment of lost or damaged book fees must be made to the school librarian or bookkeeper.  Fee payments may be made by cash</w:t>
      </w:r>
      <w:r w:rsidR="004C675A">
        <w:t xml:space="preserve"> </w:t>
      </w:r>
      <w:r>
        <w:t xml:space="preserve">or money order.  Upon payment, a receipt will be issued to the patron, and the patron’s account will be cleared.  </w:t>
      </w:r>
    </w:p>
    <w:p w:rsidR="000C1A3B" w:rsidRDefault="000C1A3B" w:rsidP="000C1A3B"/>
    <w:p w:rsidR="000C1A3B" w:rsidRDefault="000C1A3B" w:rsidP="000C1A3B">
      <w:r>
        <w:t xml:space="preserve">If a lost book is found within thirty (30) days after it has been paid for and receipted, a refund may be issued.  Refunds will not be given after this thirty day period.  </w:t>
      </w:r>
    </w:p>
    <w:p w:rsidR="000C1A3B" w:rsidRDefault="000C1A3B" w:rsidP="000C1A3B"/>
    <w:p w:rsidR="000C1A3B" w:rsidRDefault="000C1A3B" w:rsidP="000C1A3B">
      <w:r>
        <w:t xml:space="preserve">Replacement items will not be accepted as the payment fee for lost or damaged items.   </w:t>
      </w:r>
    </w:p>
    <w:p w:rsidR="00E44F83" w:rsidRDefault="00E44F83" w:rsidP="000C1A3B">
      <w:pPr>
        <w:rPr>
          <w:rFonts w:eastAsia="Calibri"/>
        </w:rPr>
      </w:pPr>
    </w:p>
    <w:p w:rsidR="000C1A3B" w:rsidRDefault="00E44F83" w:rsidP="000C1A3B">
      <w:pPr>
        <w:rPr>
          <w:rFonts w:eastAsia="Calibri"/>
        </w:rPr>
      </w:pPr>
      <w:r>
        <w:rPr>
          <w:rFonts w:eastAsia="Calibri"/>
        </w:rPr>
        <w:t xml:space="preserve">The school librarian will be contacted upon a student’s withdrawal from school.  </w:t>
      </w:r>
      <w:r w:rsidR="000C1A3B" w:rsidRPr="00445857">
        <w:rPr>
          <w:rFonts w:eastAsia="Calibri"/>
        </w:rPr>
        <w:t>Any items checked out at the time a student withdraws from school must be returned or paid for upon withdrawal.</w:t>
      </w:r>
    </w:p>
    <w:p w:rsidR="00E44F83" w:rsidRDefault="00E44F83" w:rsidP="000C1A3B"/>
    <w:p w:rsidR="00E44F83" w:rsidRDefault="00E44F83" w:rsidP="00E44F83">
      <w:pPr>
        <w:rPr>
          <w:rFonts w:eastAsia="Calibri"/>
        </w:rPr>
      </w:pPr>
      <w:r w:rsidRPr="00445857">
        <w:rPr>
          <w:rFonts w:eastAsia="Calibri"/>
        </w:rPr>
        <w:t xml:space="preserve">Debts remaining at the end of the year will be turned in to the office and become a part of the student’s permanent file.  </w:t>
      </w:r>
    </w:p>
    <w:p w:rsidR="000C1A3B" w:rsidRDefault="000C1A3B" w:rsidP="000C1A3B"/>
    <w:p w:rsidR="000C1A3B" w:rsidRDefault="000C1A3B" w:rsidP="000C1A3B">
      <w:r>
        <w:t xml:space="preserve">Patrons should report damage to library materials upon checkout or as soon as they notice the damage.  This will allow the librarian to repair the book and prevent the patron from being charged for the damage </w:t>
      </w:r>
    </w:p>
    <w:p w:rsidR="00EB4087" w:rsidRDefault="00EB4087" w:rsidP="001111DA">
      <w:pPr>
        <w:jc w:val="center"/>
        <w:rPr>
          <w:b/>
          <w:sz w:val="32"/>
          <w:szCs w:val="32"/>
        </w:rPr>
      </w:pPr>
    </w:p>
    <w:p w:rsidR="00E44F83" w:rsidRDefault="00E44F83" w:rsidP="001111DA">
      <w:pPr>
        <w:jc w:val="center"/>
        <w:rPr>
          <w:b/>
          <w:sz w:val="32"/>
          <w:szCs w:val="32"/>
        </w:rPr>
      </w:pPr>
    </w:p>
    <w:p w:rsidR="00E44F83" w:rsidRDefault="00E44F83" w:rsidP="001111DA">
      <w:pPr>
        <w:jc w:val="center"/>
        <w:rPr>
          <w:b/>
          <w:sz w:val="32"/>
          <w:szCs w:val="32"/>
        </w:rPr>
      </w:pPr>
    </w:p>
    <w:p w:rsidR="00E44F83" w:rsidRDefault="00E44F83" w:rsidP="001111DA">
      <w:pPr>
        <w:jc w:val="center"/>
        <w:rPr>
          <w:b/>
          <w:sz w:val="32"/>
          <w:szCs w:val="32"/>
        </w:rPr>
      </w:pPr>
    </w:p>
    <w:p w:rsidR="00E44F83" w:rsidRDefault="00E44F83" w:rsidP="001111DA">
      <w:pPr>
        <w:jc w:val="center"/>
        <w:rPr>
          <w:b/>
          <w:sz w:val="32"/>
          <w:szCs w:val="32"/>
        </w:rPr>
      </w:pPr>
    </w:p>
    <w:p w:rsidR="00E44F83" w:rsidRDefault="00E44F83" w:rsidP="001111DA">
      <w:pPr>
        <w:jc w:val="center"/>
        <w:rPr>
          <w:b/>
          <w:sz w:val="32"/>
          <w:szCs w:val="32"/>
        </w:rPr>
      </w:pPr>
    </w:p>
    <w:p w:rsidR="00E44F83" w:rsidRDefault="00E44F83" w:rsidP="001111DA">
      <w:pPr>
        <w:jc w:val="center"/>
        <w:rPr>
          <w:b/>
          <w:sz w:val="32"/>
          <w:szCs w:val="32"/>
        </w:rPr>
      </w:pPr>
    </w:p>
    <w:p w:rsidR="00E44F83" w:rsidRDefault="00E44F83" w:rsidP="001111DA">
      <w:pPr>
        <w:jc w:val="center"/>
        <w:rPr>
          <w:b/>
          <w:sz w:val="32"/>
          <w:szCs w:val="32"/>
        </w:rPr>
      </w:pPr>
    </w:p>
    <w:p w:rsidR="001111DA" w:rsidRPr="003E07B6" w:rsidRDefault="001111DA" w:rsidP="001111DA">
      <w:pPr>
        <w:jc w:val="center"/>
        <w:rPr>
          <w:b/>
          <w:sz w:val="32"/>
          <w:szCs w:val="32"/>
        </w:rPr>
      </w:pPr>
      <w:r w:rsidRPr="003E07B6">
        <w:rPr>
          <w:b/>
          <w:sz w:val="32"/>
          <w:szCs w:val="32"/>
        </w:rPr>
        <w:lastRenderedPageBreak/>
        <w:t>Collection Development</w:t>
      </w:r>
    </w:p>
    <w:p w:rsidR="00592883" w:rsidRPr="001111DA" w:rsidRDefault="00592883" w:rsidP="001111DA">
      <w:pPr>
        <w:jc w:val="center"/>
        <w:rPr>
          <w:b/>
        </w:rPr>
      </w:pPr>
    </w:p>
    <w:p w:rsidR="00D265FD" w:rsidRDefault="00D265FD" w:rsidP="001111DA">
      <w:r>
        <w:t xml:space="preserve">The </w:t>
      </w:r>
      <w:r w:rsidR="009B09C1">
        <w:t>Macon County</w:t>
      </w:r>
      <w:r w:rsidR="00D7049A">
        <w:t xml:space="preserve"> School System</w:t>
      </w:r>
      <w:r>
        <w:t xml:space="preserve"> library media program strives to provide materials that support the enhancement and development of our state curriculum in addition to providing a wide variety of materials </w:t>
      </w:r>
      <w:r w:rsidR="00631676">
        <w:t xml:space="preserve">in varying formats </w:t>
      </w:r>
      <w:r>
        <w:t>that support and reflect the varied interests, values, points of view, ethnicities, socioeconomic characteristics, and academic abilities of our school community.</w:t>
      </w:r>
    </w:p>
    <w:p w:rsidR="00D265FD" w:rsidRDefault="00D265FD" w:rsidP="001111DA"/>
    <w:p w:rsidR="00F766CE" w:rsidRPr="006B2095" w:rsidRDefault="00F766CE" w:rsidP="001111DA">
      <w:pPr>
        <w:rPr>
          <w:b/>
        </w:rPr>
      </w:pPr>
      <w:r w:rsidRPr="006B2095">
        <w:rPr>
          <w:b/>
        </w:rPr>
        <w:t>Selection Responsibility</w:t>
      </w:r>
    </w:p>
    <w:p w:rsidR="00D265FD" w:rsidRDefault="00D265FD" w:rsidP="001111DA">
      <w:r>
        <w:t>While selection of library learning resources involves many people (administrators, teachers, students, parents, community members), the responsibility for coordinating the selection of library learning resources and making the recommendation for purchase rests with the professional library personnel</w:t>
      </w:r>
      <w:r w:rsidR="00147303">
        <w:t xml:space="preserve"> employed by the </w:t>
      </w:r>
      <w:r w:rsidR="009B09C1">
        <w:t>Macon County</w:t>
      </w:r>
      <w:r w:rsidR="00147303">
        <w:t xml:space="preserve"> School System</w:t>
      </w:r>
      <w:r w:rsidR="00631676">
        <w:t>.</w:t>
      </w:r>
    </w:p>
    <w:p w:rsidR="006B2095" w:rsidRDefault="006B2095" w:rsidP="001111DA"/>
    <w:p w:rsidR="006B2095" w:rsidRDefault="006B2095" w:rsidP="001111DA">
      <w:r>
        <w:t>(</w:t>
      </w:r>
      <w:r w:rsidR="004D6416">
        <w:t xml:space="preserve">adapted from the American Library Association’s </w:t>
      </w:r>
      <w:r w:rsidR="004D6416" w:rsidRPr="004D6416">
        <w:rPr>
          <w:i/>
        </w:rPr>
        <w:t>Workbook for Selection Policy Writing</w:t>
      </w:r>
      <w:r>
        <w:t>)</w:t>
      </w:r>
    </w:p>
    <w:p w:rsidR="00631676" w:rsidRDefault="00631676" w:rsidP="001111DA"/>
    <w:p w:rsidR="00631676" w:rsidRPr="006B2095" w:rsidRDefault="00631676" w:rsidP="001111DA">
      <w:pPr>
        <w:rPr>
          <w:b/>
        </w:rPr>
      </w:pPr>
      <w:r w:rsidRPr="006B2095">
        <w:rPr>
          <w:b/>
        </w:rPr>
        <w:t>Selection Objective</w:t>
      </w:r>
      <w:r w:rsidR="00F766CE" w:rsidRPr="006B2095">
        <w:rPr>
          <w:b/>
        </w:rPr>
        <w:t>s</w:t>
      </w:r>
    </w:p>
    <w:p w:rsidR="00F766CE" w:rsidRDefault="00F766CE" w:rsidP="00F766CE">
      <w:pPr>
        <w:numPr>
          <w:ilvl w:val="0"/>
          <w:numId w:val="7"/>
        </w:numPr>
      </w:pPr>
      <w:r>
        <w:t>to provide materials that will enrich and support the curriculum, taking into consideration the varied interests, abilities, learning styles, and maturity levels of the students served</w:t>
      </w:r>
    </w:p>
    <w:p w:rsidR="00F766CE" w:rsidRDefault="00F766CE" w:rsidP="00F766CE">
      <w:pPr>
        <w:numPr>
          <w:ilvl w:val="0"/>
          <w:numId w:val="7"/>
        </w:numPr>
      </w:pPr>
      <w:r>
        <w:t>to provide materials that will stimulate growth in factual knowledge, literary appreciation, aesthetic values, and societal standards</w:t>
      </w:r>
      <w:r w:rsidR="00147303">
        <w:t xml:space="preserve"> and responsibility</w:t>
      </w:r>
    </w:p>
    <w:p w:rsidR="00F766CE" w:rsidRDefault="00F766CE" w:rsidP="00F766CE">
      <w:pPr>
        <w:numPr>
          <w:ilvl w:val="0"/>
          <w:numId w:val="7"/>
        </w:numPr>
      </w:pPr>
      <w:r>
        <w:t>to provide materials on various sides of controversial issues so that young citizens may have an opportunity to develop under guidance the practice of critical analysis and to make informed judgments in their daily lives</w:t>
      </w:r>
    </w:p>
    <w:p w:rsidR="00F766CE" w:rsidRDefault="00F766CE" w:rsidP="00F766CE">
      <w:pPr>
        <w:numPr>
          <w:ilvl w:val="0"/>
          <w:numId w:val="7"/>
        </w:numPr>
      </w:pPr>
      <w:r>
        <w:t>to provide materials representative of the many religious, ethnic, and cultural groups and their contributions to our national heritage and the world community</w:t>
      </w:r>
    </w:p>
    <w:p w:rsidR="00F766CE" w:rsidRDefault="00F766CE" w:rsidP="00F766CE">
      <w:pPr>
        <w:numPr>
          <w:ilvl w:val="0"/>
          <w:numId w:val="7"/>
        </w:numPr>
      </w:pPr>
      <w:r>
        <w:t xml:space="preserve">to place principle above personal opinions and reason above prejudice in the selection of materials of the highest quality in order to assure a comprehensive collection appropriate to the school community </w:t>
      </w:r>
    </w:p>
    <w:p w:rsidR="00F766CE" w:rsidRDefault="00F766CE" w:rsidP="00F766CE"/>
    <w:p w:rsidR="006B2095" w:rsidRDefault="006B2095" w:rsidP="00F766CE">
      <w:r>
        <w:t>(</w:t>
      </w:r>
      <w:r w:rsidR="004D6416">
        <w:t xml:space="preserve">adapted from the </w:t>
      </w:r>
      <w:r>
        <w:t>American Library Association</w:t>
      </w:r>
      <w:r w:rsidR="004D6416">
        <w:t xml:space="preserve">’s </w:t>
      </w:r>
      <w:r w:rsidR="004D6416" w:rsidRPr="004D6416">
        <w:rPr>
          <w:i/>
        </w:rPr>
        <w:t>Workbook for Selection Policy Writing</w:t>
      </w:r>
      <w:r>
        <w:t>)</w:t>
      </w:r>
    </w:p>
    <w:p w:rsidR="0036114B" w:rsidRDefault="0036114B" w:rsidP="00F766CE">
      <w:pPr>
        <w:rPr>
          <w:b/>
        </w:rPr>
      </w:pPr>
    </w:p>
    <w:p w:rsidR="006B2095" w:rsidRDefault="00F766CE" w:rsidP="00F766CE">
      <w:pPr>
        <w:rPr>
          <w:b/>
        </w:rPr>
      </w:pPr>
      <w:r w:rsidRPr="006B2095">
        <w:rPr>
          <w:b/>
        </w:rPr>
        <w:t>Selection Criteria</w:t>
      </w:r>
    </w:p>
    <w:p w:rsidR="00D27EEF" w:rsidRDefault="00D27EEF" w:rsidP="00F766CE">
      <w:r>
        <w:t>Resources presented to the school library media program for selection should include but not be limited to the following.</w:t>
      </w:r>
    </w:p>
    <w:p w:rsidR="00D27EEF" w:rsidRDefault="00D27EEF" w:rsidP="00D27EEF">
      <w:pPr>
        <w:numPr>
          <w:ilvl w:val="0"/>
          <w:numId w:val="10"/>
        </w:numPr>
      </w:pPr>
      <w:r>
        <w:t xml:space="preserve">Materials integral to the </w:t>
      </w:r>
      <w:r w:rsidR="00914FF8">
        <w:t>curriculum</w:t>
      </w:r>
    </w:p>
    <w:p w:rsidR="00D27EEF" w:rsidRDefault="00D27EEF" w:rsidP="00D27EEF">
      <w:pPr>
        <w:numPr>
          <w:ilvl w:val="0"/>
          <w:numId w:val="10"/>
        </w:numPr>
      </w:pPr>
      <w:r>
        <w:t xml:space="preserve">Materials appropriate for the reading </w:t>
      </w:r>
      <w:r w:rsidR="00914FF8">
        <w:t>and comprehension</w:t>
      </w:r>
      <w:r w:rsidR="002E7EB3">
        <w:t xml:space="preserve"> </w:t>
      </w:r>
      <w:r>
        <w:t>level</w:t>
      </w:r>
      <w:r w:rsidR="002E7EB3">
        <w:t>s</w:t>
      </w:r>
      <w:r>
        <w:t xml:space="preserve"> of students in the school</w:t>
      </w:r>
    </w:p>
    <w:p w:rsidR="00D27EEF" w:rsidRDefault="00D27EEF" w:rsidP="00D27EEF">
      <w:pPr>
        <w:numPr>
          <w:ilvl w:val="0"/>
          <w:numId w:val="10"/>
        </w:numPr>
      </w:pPr>
      <w:r>
        <w:t>Materials reflecting the interests and needs of the students and faculty served by the media center</w:t>
      </w:r>
    </w:p>
    <w:p w:rsidR="00D27EEF" w:rsidRDefault="00D27EEF" w:rsidP="00D27EEF">
      <w:pPr>
        <w:numPr>
          <w:ilvl w:val="0"/>
          <w:numId w:val="10"/>
        </w:numPr>
      </w:pPr>
      <w:r>
        <w:t>Materials warranting inclusion in the collection because of their literary and/or artistic value and merit</w:t>
      </w:r>
    </w:p>
    <w:p w:rsidR="00D27EEF" w:rsidRDefault="00D27EEF" w:rsidP="00D27EEF">
      <w:pPr>
        <w:numPr>
          <w:ilvl w:val="0"/>
          <w:numId w:val="10"/>
        </w:numPr>
      </w:pPr>
      <w:r>
        <w:t>Materials presenting information with the greatest degree of accuracy and clarity possible</w:t>
      </w:r>
    </w:p>
    <w:p w:rsidR="00D27EEF" w:rsidRDefault="00D27EEF" w:rsidP="00D27EEF">
      <w:pPr>
        <w:numPr>
          <w:ilvl w:val="0"/>
          <w:numId w:val="10"/>
        </w:numPr>
      </w:pPr>
      <w:r>
        <w:t>Materials representing a fair and unbiased presentation of information</w:t>
      </w:r>
    </w:p>
    <w:p w:rsidR="004D6416" w:rsidRPr="004D6416" w:rsidRDefault="004D6416" w:rsidP="00F766CE">
      <w:r>
        <w:t>The following criteria will be used as they apply.</w:t>
      </w:r>
    </w:p>
    <w:p w:rsidR="00D265FD" w:rsidRDefault="005A7A94" w:rsidP="00F766CE">
      <w:pPr>
        <w:numPr>
          <w:ilvl w:val="0"/>
          <w:numId w:val="9"/>
        </w:numPr>
      </w:pPr>
      <w:r>
        <w:lastRenderedPageBreak/>
        <w:t xml:space="preserve">Library resources shall </w:t>
      </w:r>
      <w:r w:rsidR="007001D8">
        <w:t xml:space="preserve">be selected to </w:t>
      </w:r>
      <w:r w:rsidR="00F766CE">
        <w:t xml:space="preserve">support and enrich the curriculum </w:t>
      </w:r>
      <w:r w:rsidR="006B2095">
        <w:t>and reflect the varied interests, values, points of view, ethnicities, socioeconomic characteristics, and academic abilities of our school community</w:t>
      </w:r>
      <w:r>
        <w:t>.</w:t>
      </w:r>
    </w:p>
    <w:p w:rsidR="006B2095" w:rsidRDefault="004D6416" w:rsidP="00F766CE">
      <w:pPr>
        <w:numPr>
          <w:ilvl w:val="0"/>
          <w:numId w:val="9"/>
        </w:numPr>
      </w:pPr>
      <w:r>
        <w:t xml:space="preserve">Library resources shall </w:t>
      </w:r>
      <w:r w:rsidR="00D27EEF">
        <w:t>meet high standards of quality in factual content and presentation.</w:t>
      </w:r>
    </w:p>
    <w:p w:rsidR="00D27EEF" w:rsidRDefault="00D27EEF" w:rsidP="00F766CE">
      <w:pPr>
        <w:numPr>
          <w:ilvl w:val="0"/>
          <w:numId w:val="9"/>
        </w:numPr>
      </w:pPr>
      <w:r>
        <w:t>Library resources shall be appropriate for the subject area and for the age, emotional development, ability level, learning sty</w:t>
      </w:r>
      <w:r w:rsidR="00BD0CD0">
        <w:t>les, and social development of the students for whom the materials are selected.</w:t>
      </w:r>
    </w:p>
    <w:p w:rsidR="00BD0CD0" w:rsidRDefault="00035A7B" w:rsidP="00F766CE">
      <w:pPr>
        <w:numPr>
          <w:ilvl w:val="0"/>
          <w:numId w:val="9"/>
        </w:numPr>
      </w:pPr>
      <w:r>
        <w:t>F</w:t>
      </w:r>
      <w:r w:rsidR="00BD0CD0">
        <w:t>ormat and appearance of learning resources shall be suitable for their intended use.</w:t>
      </w:r>
    </w:p>
    <w:p w:rsidR="00BD0CD0" w:rsidRDefault="007001D8" w:rsidP="00F766CE">
      <w:pPr>
        <w:numPr>
          <w:ilvl w:val="0"/>
          <w:numId w:val="9"/>
        </w:numPr>
      </w:pPr>
      <w:r>
        <w:t>Learning resources shall be selected to provide a background of information that will motivate students and staff to examine their own attitudes and behavior; to comprehend their duties, responsibilities, rights, and privileges as participating citizens in our society; and to make informed judgments in their daily lives.</w:t>
      </w:r>
    </w:p>
    <w:p w:rsidR="00E75217" w:rsidRDefault="00BD0CD0" w:rsidP="00E75217">
      <w:pPr>
        <w:numPr>
          <w:ilvl w:val="0"/>
          <w:numId w:val="9"/>
        </w:numPr>
      </w:pPr>
      <w:r>
        <w:t xml:space="preserve">Library resources shall provide information on </w:t>
      </w:r>
      <w:r w:rsidR="007001D8">
        <w:t xml:space="preserve">opposing sides of controversial </w:t>
      </w:r>
      <w:r>
        <w:t>issues</w:t>
      </w:r>
      <w:r w:rsidR="007001D8">
        <w:t>,</w:t>
      </w:r>
      <w:r>
        <w:t xml:space="preserve"> representing as many shades of opinion as possible</w:t>
      </w:r>
      <w:r w:rsidR="007001D8">
        <w:t>,</w:t>
      </w:r>
      <w:r>
        <w:t xml:space="preserve"> so that users may develop under guidance the practice of critical analysis.</w:t>
      </w:r>
    </w:p>
    <w:p w:rsidR="00E72964" w:rsidRDefault="00E72964" w:rsidP="00E75217">
      <w:pPr>
        <w:numPr>
          <w:ilvl w:val="0"/>
          <w:numId w:val="9"/>
        </w:numPr>
      </w:pPr>
      <w:r>
        <w:t>Library resources shall be selected to reflect currency and timeliness in their subject area.</w:t>
      </w:r>
    </w:p>
    <w:p w:rsidR="00E72964" w:rsidRDefault="00E72964" w:rsidP="00E75217">
      <w:pPr>
        <w:numPr>
          <w:ilvl w:val="0"/>
          <w:numId w:val="9"/>
        </w:numPr>
      </w:pPr>
      <w:r>
        <w:t xml:space="preserve">Library resources shall be selected with quality, durability, and variety of format in mind.  </w:t>
      </w:r>
    </w:p>
    <w:p w:rsidR="00E72964" w:rsidRDefault="00E72964" w:rsidP="00E75217">
      <w:pPr>
        <w:numPr>
          <w:ilvl w:val="0"/>
          <w:numId w:val="9"/>
        </w:numPr>
      </w:pPr>
      <w:r>
        <w:t>Library resources shall be selected according to their degree of potential user appeal and value commensurate with cost.</w:t>
      </w:r>
    </w:p>
    <w:p w:rsidR="00E72964" w:rsidRDefault="00E72964" w:rsidP="00E72964"/>
    <w:p w:rsidR="00E75217" w:rsidRPr="00E72964" w:rsidRDefault="00E72964" w:rsidP="00E72964">
      <w:pPr>
        <w:rPr>
          <w:i/>
        </w:rPr>
      </w:pPr>
      <w:r>
        <w:t xml:space="preserve">(adapted in part from the American Library Association’s </w:t>
      </w:r>
      <w:r w:rsidRPr="00E72964">
        <w:rPr>
          <w:i/>
        </w:rPr>
        <w:t>Workbook for Selection Policy Writing</w:t>
      </w:r>
      <w:r>
        <w:rPr>
          <w:i/>
        </w:rPr>
        <w:t>)</w:t>
      </w:r>
    </w:p>
    <w:p w:rsidR="007001D8" w:rsidRDefault="007001D8" w:rsidP="007001D8"/>
    <w:p w:rsidR="00E75217" w:rsidRPr="00E75217" w:rsidRDefault="00035A7B" w:rsidP="007001D8">
      <w:pPr>
        <w:rPr>
          <w:b/>
        </w:rPr>
      </w:pPr>
      <w:r w:rsidRPr="00E75217">
        <w:rPr>
          <w:b/>
        </w:rPr>
        <w:t>Selection Tools</w:t>
      </w:r>
    </w:p>
    <w:p w:rsidR="00E75217" w:rsidRDefault="00E75217" w:rsidP="007001D8">
      <w:r>
        <w:t xml:space="preserve">Selection of new materials is an ongoing process.  The following resources assist in the selection of library media materials.  </w:t>
      </w:r>
    </w:p>
    <w:p w:rsidR="00AD2EF9" w:rsidRDefault="00E75217" w:rsidP="00AD2EF9">
      <w:pPr>
        <w:numPr>
          <w:ilvl w:val="0"/>
          <w:numId w:val="12"/>
        </w:numPr>
      </w:pPr>
      <w:r>
        <w:t>Requests and recommendations from teachers, students, and parents</w:t>
      </w:r>
      <w:r w:rsidR="00AD2EF9" w:rsidRPr="00AD2EF9">
        <w:t xml:space="preserve"> </w:t>
      </w:r>
    </w:p>
    <w:p w:rsidR="00AD2EF9" w:rsidRDefault="00AD2EF9" w:rsidP="00AD2EF9">
      <w:pPr>
        <w:numPr>
          <w:ilvl w:val="0"/>
          <w:numId w:val="12"/>
        </w:numPr>
      </w:pPr>
      <w:r>
        <w:t>Recommendations from other librarians</w:t>
      </w:r>
    </w:p>
    <w:p w:rsidR="00E75217" w:rsidRDefault="00AD2EF9" w:rsidP="00AD2EF9">
      <w:pPr>
        <w:numPr>
          <w:ilvl w:val="0"/>
          <w:numId w:val="12"/>
        </w:numPr>
      </w:pPr>
      <w:r>
        <w:t>Reading and library workshops and conferences</w:t>
      </w:r>
    </w:p>
    <w:p w:rsidR="00E75217" w:rsidRDefault="00E75217" w:rsidP="00E75217">
      <w:pPr>
        <w:numPr>
          <w:ilvl w:val="0"/>
          <w:numId w:val="12"/>
        </w:numPr>
      </w:pPr>
      <w:r>
        <w:t>Reputation of the author, producer, and/or publisher</w:t>
      </w:r>
    </w:p>
    <w:p w:rsidR="00AD2EF9" w:rsidRDefault="00AD2EF9" w:rsidP="00E75217">
      <w:pPr>
        <w:numPr>
          <w:ilvl w:val="0"/>
          <w:numId w:val="12"/>
        </w:numPr>
      </w:pPr>
      <w:r>
        <w:t>State curriculum</w:t>
      </w:r>
    </w:p>
    <w:p w:rsidR="00E75217" w:rsidRDefault="00E75217" w:rsidP="00E75217">
      <w:pPr>
        <w:numPr>
          <w:ilvl w:val="0"/>
          <w:numId w:val="12"/>
        </w:numPr>
      </w:pPr>
      <w:r>
        <w:t xml:space="preserve">Favorable reviews found in reputable </w:t>
      </w:r>
      <w:r w:rsidR="00CC2F0C">
        <w:t xml:space="preserve">magazine and journal </w:t>
      </w:r>
      <w:r>
        <w:t>review sources</w:t>
      </w:r>
      <w:r w:rsidR="00D22692">
        <w:t xml:space="preserve"> (includ</w:t>
      </w:r>
      <w:r w:rsidR="00CC2F0C">
        <w:t>ing</w:t>
      </w:r>
      <w:r w:rsidR="00D22692">
        <w:t xml:space="preserve"> but not limited to the following)</w:t>
      </w:r>
    </w:p>
    <w:p w:rsidR="00D22692" w:rsidRDefault="00D22692" w:rsidP="00D22692">
      <w:pPr>
        <w:numPr>
          <w:ilvl w:val="1"/>
          <w:numId w:val="12"/>
        </w:numPr>
      </w:pPr>
      <w:r>
        <w:t>School Library Journal</w:t>
      </w:r>
    </w:p>
    <w:p w:rsidR="00D22692" w:rsidRDefault="00D22692" w:rsidP="00D22692">
      <w:pPr>
        <w:numPr>
          <w:ilvl w:val="1"/>
          <w:numId w:val="12"/>
        </w:numPr>
      </w:pPr>
      <w:r>
        <w:t>The Horn Book</w:t>
      </w:r>
    </w:p>
    <w:p w:rsidR="00D22692" w:rsidRDefault="00D22692" w:rsidP="00D22692">
      <w:pPr>
        <w:numPr>
          <w:ilvl w:val="1"/>
          <w:numId w:val="12"/>
        </w:numPr>
      </w:pPr>
      <w:proofErr w:type="spellStart"/>
      <w:r>
        <w:t>Kirkus</w:t>
      </w:r>
      <w:proofErr w:type="spellEnd"/>
      <w:r>
        <w:t xml:space="preserve"> Reviews</w:t>
      </w:r>
    </w:p>
    <w:p w:rsidR="00D22692" w:rsidRDefault="00D22692" w:rsidP="00D22692">
      <w:pPr>
        <w:numPr>
          <w:ilvl w:val="1"/>
          <w:numId w:val="12"/>
        </w:numPr>
      </w:pPr>
      <w:r>
        <w:t>Book List</w:t>
      </w:r>
    </w:p>
    <w:p w:rsidR="00D22692" w:rsidRDefault="00D22692" w:rsidP="00D22692">
      <w:pPr>
        <w:numPr>
          <w:ilvl w:val="1"/>
          <w:numId w:val="12"/>
        </w:numPr>
      </w:pPr>
      <w:r>
        <w:t xml:space="preserve">The Bulletin of the Center for Children’s Books </w:t>
      </w:r>
    </w:p>
    <w:p w:rsidR="00E75217" w:rsidRDefault="00E75217" w:rsidP="00E75217">
      <w:pPr>
        <w:numPr>
          <w:ilvl w:val="0"/>
          <w:numId w:val="12"/>
        </w:numPr>
      </w:pPr>
      <w:r>
        <w:t>Honor and Award Books</w:t>
      </w:r>
      <w:r w:rsidR="00FE4FFB">
        <w:t xml:space="preserve"> (includ</w:t>
      </w:r>
      <w:r w:rsidR="00CC2F0C">
        <w:t>ing</w:t>
      </w:r>
      <w:r w:rsidR="00FE4FFB">
        <w:t xml:space="preserve"> but not limited to the following)</w:t>
      </w:r>
    </w:p>
    <w:p w:rsidR="00FE4FFB" w:rsidRDefault="00FE4FFB" w:rsidP="00FE4FFB">
      <w:pPr>
        <w:numPr>
          <w:ilvl w:val="1"/>
          <w:numId w:val="12"/>
        </w:numPr>
      </w:pPr>
      <w:r>
        <w:t>Newbery Medal</w:t>
      </w:r>
    </w:p>
    <w:p w:rsidR="00D7049A" w:rsidRDefault="00D7049A" w:rsidP="00FE4FFB">
      <w:pPr>
        <w:numPr>
          <w:ilvl w:val="1"/>
          <w:numId w:val="12"/>
        </w:numPr>
      </w:pPr>
      <w:r>
        <w:t>Caldecott Medal</w:t>
      </w:r>
    </w:p>
    <w:p w:rsidR="00FE4FFB" w:rsidRDefault="00FE4FFB" w:rsidP="00FE4FFB">
      <w:pPr>
        <w:numPr>
          <w:ilvl w:val="1"/>
          <w:numId w:val="12"/>
        </w:numPr>
      </w:pPr>
      <w:r>
        <w:t>Coretta Scott King Award</w:t>
      </w:r>
    </w:p>
    <w:p w:rsidR="00FE4FFB" w:rsidRDefault="00FE4FFB" w:rsidP="00FE4FFB">
      <w:pPr>
        <w:numPr>
          <w:ilvl w:val="1"/>
          <w:numId w:val="12"/>
        </w:numPr>
      </w:pPr>
      <w:proofErr w:type="spellStart"/>
      <w:r>
        <w:t>Sibert</w:t>
      </w:r>
      <w:proofErr w:type="spellEnd"/>
      <w:r>
        <w:t xml:space="preserve"> Informational Book Medal</w:t>
      </w:r>
    </w:p>
    <w:p w:rsidR="00FE4FFB" w:rsidRDefault="00FE4FFB" w:rsidP="00FE4FFB">
      <w:pPr>
        <w:numPr>
          <w:ilvl w:val="1"/>
          <w:numId w:val="12"/>
        </w:numPr>
      </w:pPr>
      <w:proofErr w:type="spellStart"/>
      <w:r>
        <w:t>Pura</w:t>
      </w:r>
      <w:proofErr w:type="spellEnd"/>
      <w:r>
        <w:t xml:space="preserve"> Belpre Award</w:t>
      </w:r>
    </w:p>
    <w:p w:rsidR="00FE4FFB" w:rsidRDefault="00FE4FFB" w:rsidP="00FE4FFB">
      <w:pPr>
        <w:numPr>
          <w:ilvl w:val="1"/>
          <w:numId w:val="12"/>
        </w:numPr>
      </w:pPr>
      <w:r>
        <w:t xml:space="preserve">Mildred L. </w:t>
      </w:r>
      <w:proofErr w:type="spellStart"/>
      <w:r>
        <w:t>Batchelder</w:t>
      </w:r>
      <w:proofErr w:type="spellEnd"/>
      <w:r>
        <w:t xml:space="preserve"> Award</w:t>
      </w:r>
    </w:p>
    <w:p w:rsidR="00FE4FFB" w:rsidRDefault="00FE4FFB" w:rsidP="00FE4FFB">
      <w:pPr>
        <w:numPr>
          <w:ilvl w:val="1"/>
          <w:numId w:val="12"/>
        </w:numPr>
      </w:pPr>
      <w:r>
        <w:t>Schneider Family Book Award</w:t>
      </w:r>
    </w:p>
    <w:p w:rsidR="00D7049A" w:rsidRDefault="00D7049A" w:rsidP="00FE4FFB">
      <w:pPr>
        <w:numPr>
          <w:ilvl w:val="1"/>
          <w:numId w:val="12"/>
        </w:numPr>
      </w:pPr>
      <w:r>
        <w:lastRenderedPageBreak/>
        <w:t>Theodor Seuss Geisel Award</w:t>
      </w:r>
    </w:p>
    <w:p w:rsidR="00D7049A" w:rsidRDefault="00D7049A" w:rsidP="00FE4FFB">
      <w:pPr>
        <w:numPr>
          <w:ilvl w:val="1"/>
          <w:numId w:val="12"/>
        </w:numPr>
      </w:pPr>
      <w:r>
        <w:t>Camellia Children’s Choice Award</w:t>
      </w:r>
    </w:p>
    <w:p w:rsidR="00D7049A" w:rsidRDefault="00D7049A" w:rsidP="00FE4FFB">
      <w:pPr>
        <w:numPr>
          <w:ilvl w:val="1"/>
          <w:numId w:val="12"/>
        </w:numPr>
      </w:pPr>
      <w:r>
        <w:t xml:space="preserve">Charlotte </w:t>
      </w:r>
      <w:proofErr w:type="spellStart"/>
      <w:r>
        <w:t>Zolotow</w:t>
      </w:r>
      <w:proofErr w:type="spellEnd"/>
      <w:r>
        <w:t xml:space="preserve"> Award</w:t>
      </w:r>
    </w:p>
    <w:p w:rsidR="00D7049A" w:rsidRDefault="00D7049A" w:rsidP="00FE4FFB">
      <w:pPr>
        <w:numPr>
          <w:ilvl w:val="1"/>
          <w:numId w:val="12"/>
        </w:numPr>
      </w:pPr>
      <w:r>
        <w:t>Ezra Jack Keats Award</w:t>
      </w:r>
    </w:p>
    <w:p w:rsidR="00D7049A" w:rsidRDefault="00D7049A" w:rsidP="00FE4FFB">
      <w:pPr>
        <w:numPr>
          <w:ilvl w:val="1"/>
          <w:numId w:val="12"/>
        </w:numPr>
      </w:pPr>
      <w:r>
        <w:t xml:space="preserve">Michael </w:t>
      </w:r>
      <w:proofErr w:type="spellStart"/>
      <w:r>
        <w:t>Printz</w:t>
      </w:r>
      <w:proofErr w:type="spellEnd"/>
      <w:r>
        <w:t xml:space="preserve"> Award</w:t>
      </w:r>
    </w:p>
    <w:p w:rsidR="00E75217" w:rsidRDefault="00E75217" w:rsidP="00E75217">
      <w:pPr>
        <w:numPr>
          <w:ilvl w:val="0"/>
          <w:numId w:val="12"/>
        </w:numPr>
      </w:pPr>
      <w:r>
        <w:t>Association for Library Service to Children</w:t>
      </w:r>
      <w:r w:rsidR="00FE4FFB">
        <w:t xml:space="preserve"> (ALSC)</w:t>
      </w:r>
    </w:p>
    <w:p w:rsidR="00FE4FFB" w:rsidRDefault="00FE4FFB" w:rsidP="00E75217">
      <w:pPr>
        <w:numPr>
          <w:ilvl w:val="0"/>
          <w:numId w:val="12"/>
        </w:numPr>
      </w:pPr>
      <w:r>
        <w:t>Young Adult Library Services Association (YALSA)</w:t>
      </w:r>
    </w:p>
    <w:p w:rsidR="00FE4FFB" w:rsidRDefault="00FE4FFB" w:rsidP="00E75217">
      <w:pPr>
        <w:numPr>
          <w:ilvl w:val="0"/>
          <w:numId w:val="12"/>
        </w:numPr>
      </w:pPr>
      <w:r>
        <w:t>The Children’s Choices List</w:t>
      </w:r>
    </w:p>
    <w:p w:rsidR="00FE4FFB" w:rsidRDefault="00FE4FFB" w:rsidP="00FE4FFB">
      <w:pPr>
        <w:numPr>
          <w:ilvl w:val="0"/>
          <w:numId w:val="12"/>
        </w:numPr>
      </w:pPr>
      <w:r>
        <w:t>Young Readers Choice Awards</w:t>
      </w:r>
    </w:p>
    <w:p w:rsidR="00FE4FFB" w:rsidRDefault="00FE4FFB" w:rsidP="00FE4FFB">
      <w:pPr>
        <w:numPr>
          <w:ilvl w:val="0"/>
          <w:numId w:val="12"/>
        </w:numPr>
      </w:pPr>
      <w:r>
        <w:t>ALA Notable Books for Children</w:t>
      </w:r>
    </w:p>
    <w:p w:rsidR="00CA7CF0" w:rsidRDefault="00FE4FFB" w:rsidP="00FE4FFB">
      <w:pPr>
        <w:numPr>
          <w:ilvl w:val="0"/>
          <w:numId w:val="12"/>
        </w:numPr>
      </w:pPr>
      <w:r w:rsidRPr="00FE4FFB">
        <w:rPr>
          <w:i/>
        </w:rPr>
        <w:t>School Library Journal</w:t>
      </w:r>
      <w:r>
        <w:t>’s Best Books List</w:t>
      </w:r>
    </w:p>
    <w:p w:rsidR="004C675A" w:rsidRPr="004C675A" w:rsidRDefault="004C675A" w:rsidP="00FE4FFB">
      <w:pPr>
        <w:numPr>
          <w:ilvl w:val="0"/>
          <w:numId w:val="12"/>
        </w:numPr>
      </w:pPr>
      <w:proofErr w:type="spellStart"/>
      <w:r>
        <w:rPr>
          <w:i/>
        </w:rPr>
        <w:t>OpenBooks</w:t>
      </w:r>
      <w:proofErr w:type="spellEnd"/>
    </w:p>
    <w:p w:rsidR="004C675A" w:rsidRPr="004C675A" w:rsidRDefault="004C675A" w:rsidP="00FE4FFB">
      <w:pPr>
        <w:numPr>
          <w:ilvl w:val="0"/>
          <w:numId w:val="12"/>
        </w:numPr>
      </w:pPr>
      <w:r>
        <w:rPr>
          <w:i/>
        </w:rPr>
        <w:t>ITunes U</w:t>
      </w:r>
    </w:p>
    <w:p w:rsidR="004C675A" w:rsidRDefault="004C675A" w:rsidP="00FE4FFB">
      <w:pPr>
        <w:numPr>
          <w:ilvl w:val="0"/>
          <w:numId w:val="12"/>
        </w:numPr>
      </w:pPr>
      <w:r>
        <w:rPr>
          <w:i/>
        </w:rPr>
        <w:t>Other Apple Apps</w:t>
      </w:r>
    </w:p>
    <w:p w:rsidR="00FE4FFB" w:rsidRDefault="00FE4FFB" w:rsidP="00FE4FFB"/>
    <w:p w:rsidR="007001D8" w:rsidRDefault="007001D8" w:rsidP="007001D8">
      <w:r w:rsidRPr="00381788">
        <w:rPr>
          <w:b/>
        </w:rPr>
        <w:t xml:space="preserve">Selection </w:t>
      </w:r>
      <w:r w:rsidR="00035A7B" w:rsidRPr="00381788">
        <w:rPr>
          <w:b/>
        </w:rPr>
        <w:t>Procedures</w:t>
      </w:r>
    </w:p>
    <w:p w:rsidR="00CA7CF0" w:rsidRDefault="00CA7CF0" w:rsidP="00CA7CF0">
      <w:r>
        <w:t xml:space="preserve">As stated previously in the </w:t>
      </w:r>
      <w:r w:rsidRPr="003A4225">
        <w:rPr>
          <w:i/>
        </w:rPr>
        <w:t>Selection Responsibility</w:t>
      </w:r>
      <w:r>
        <w:t xml:space="preserve"> section of this document, although the selection of library learning resources involves many people, the responsibility for coordinating the selection of library learning resources and making the recommendation for purchase rests ultimately with the professional library personnel.</w:t>
      </w:r>
    </w:p>
    <w:p w:rsidR="00CA7CF0" w:rsidRDefault="00CA7CF0" w:rsidP="00CA7CF0"/>
    <w:p w:rsidR="003A4225" w:rsidRDefault="00AD2EF9" w:rsidP="00CA7CF0">
      <w:r>
        <w:t xml:space="preserve">After applying the above stated </w:t>
      </w:r>
      <w:r w:rsidRPr="003A4225">
        <w:rPr>
          <w:i/>
        </w:rPr>
        <w:t>Selection Tools</w:t>
      </w:r>
      <w:r>
        <w:t xml:space="preserve"> to create a pool of resources for consideration</w:t>
      </w:r>
      <w:r w:rsidR="003A4225">
        <w:t xml:space="preserve">, professional library personnel will evaluate select resources using the above stated </w:t>
      </w:r>
      <w:r w:rsidR="003A4225" w:rsidRPr="003A4225">
        <w:rPr>
          <w:i/>
        </w:rPr>
        <w:t>Selection Objectives</w:t>
      </w:r>
      <w:r w:rsidR="003A4225">
        <w:t xml:space="preserve"> and </w:t>
      </w:r>
      <w:r w:rsidR="003A4225" w:rsidRPr="003A4225">
        <w:rPr>
          <w:i/>
        </w:rPr>
        <w:t>Selection Criteria</w:t>
      </w:r>
      <w:r w:rsidR="003A4225">
        <w:t xml:space="preserve"> in order to make a recommendation for purchase</w:t>
      </w:r>
      <w:r w:rsidR="00F31BC6">
        <w:t>.</w:t>
      </w:r>
    </w:p>
    <w:p w:rsidR="00531D07" w:rsidRDefault="00531D07" w:rsidP="00CA7CF0"/>
    <w:p w:rsidR="00531D07" w:rsidRPr="00DE7F04" w:rsidRDefault="00531D07" w:rsidP="00CA7CF0">
      <w:pPr>
        <w:rPr>
          <w:b/>
        </w:rPr>
      </w:pPr>
      <w:proofErr w:type="spellStart"/>
      <w:r w:rsidRPr="00DE7F04">
        <w:rPr>
          <w:b/>
        </w:rPr>
        <w:t>Deselection</w:t>
      </w:r>
      <w:proofErr w:type="spellEnd"/>
      <w:r w:rsidRPr="00DE7F04">
        <w:rPr>
          <w:b/>
        </w:rPr>
        <w:t xml:space="preserve"> of Resources</w:t>
      </w:r>
      <w:r w:rsidR="00F51E36">
        <w:rPr>
          <w:b/>
        </w:rPr>
        <w:t xml:space="preserve"> (Weeding)</w:t>
      </w:r>
    </w:p>
    <w:p w:rsidR="00D52966" w:rsidRDefault="00DE7F04" w:rsidP="00CA7CF0">
      <w:r>
        <w:t>In order to maintain a collection that meets the needs of the learning community, weeding is essential.  The library media program’</w:t>
      </w:r>
      <w:r w:rsidR="00D45B17">
        <w:t xml:space="preserve">s </w:t>
      </w:r>
      <w:r w:rsidR="00D45B17" w:rsidRPr="00D45B17">
        <w:t>holdings</w:t>
      </w:r>
      <w:r w:rsidRPr="00D45B17">
        <w:t xml:space="preserve"> </w:t>
      </w:r>
      <w:r>
        <w:t>will continually be evaluated in order to maintain</w:t>
      </w:r>
      <w:r w:rsidR="00D52966">
        <w:t xml:space="preserve"> a functional and relevant collection in good condition.  The decision to deselect materials will be weighed </w:t>
      </w:r>
      <w:r w:rsidR="00D45B17">
        <w:t>against funds available in the budget</w:t>
      </w:r>
      <w:r w:rsidR="00D52966">
        <w:t xml:space="preserve"> to purchase more satisfactory replacement</w:t>
      </w:r>
      <w:r w:rsidR="00D45B17">
        <w:t>s</w:t>
      </w:r>
      <w:r w:rsidR="00D52966">
        <w:t xml:space="preserve">.  </w:t>
      </w:r>
    </w:p>
    <w:p w:rsidR="00D52966" w:rsidRDefault="00D52966" w:rsidP="00CA7CF0"/>
    <w:p w:rsidR="00D52966" w:rsidRDefault="00D52966" w:rsidP="00CA7CF0">
      <w:r>
        <w:t xml:space="preserve">The American Library Association recommends the Texas State Library and Archives Commission’s </w:t>
      </w:r>
      <w:r w:rsidR="00047C0A">
        <w:rPr>
          <w:i/>
        </w:rPr>
        <w:t xml:space="preserve">Crew:  </w:t>
      </w:r>
      <w:r w:rsidR="00047C0A" w:rsidRPr="00047C0A">
        <w:rPr>
          <w:i/>
        </w:rPr>
        <w:t>A Weeding Manual for Modern Libraries</w:t>
      </w:r>
      <w:r w:rsidR="00047C0A">
        <w:t xml:space="preserve"> as a guideline for weeding.  Evaluation and </w:t>
      </w:r>
      <w:proofErr w:type="spellStart"/>
      <w:r w:rsidR="00047C0A">
        <w:t>deselection</w:t>
      </w:r>
      <w:proofErr w:type="spellEnd"/>
      <w:r w:rsidR="00047C0A">
        <w:t xml:space="preserve"> of resources is based on but not limited to these guidelines as well as the following.</w:t>
      </w:r>
    </w:p>
    <w:p w:rsidR="00047C0A" w:rsidRDefault="00047C0A" w:rsidP="00047C0A">
      <w:pPr>
        <w:numPr>
          <w:ilvl w:val="0"/>
          <w:numId w:val="16"/>
        </w:numPr>
      </w:pPr>
      <w:r>
        <w:t>Changes in state curriculum</w:t>
      </w:r>
    </w:p>
    <w:p w:rsidR="00047C0A" w:rsidRDefault="00047C0A" w:rsidP="00047C0A">
      <w:pPr>
        <w:numPr>
          <w:ilvl w:val="0"/>
          <w:numId w:val="16"/>
        </w:numPr>
      </w:pPr>
      <w:r>
        <w:t>Changes in instructional methods</w:t>
      </w:r>
    </w:p>
    <w:p w:rsidR="00047C0A" w:rsidRDefault="00047C0A" w:rsidP="00047C0A">
      <w:pPr>
        <w:numPr>
          <w:ilvl w:val="0"/>
          <w:numId w:val="16"/>
        </w:numPr>
      </w:pPr>
      <w:r>
        <w:t>Availability of more current materials and/or formats</w:t>
      </w:r>
    </w:p>
    <w:p w:rsidR="00047C0A" w:rsidRDefault="00047C0A" w:rsidP="00047C0A">
      <w:pPr>
        <w:numPr>
          <w:ilvl w:val="0"/>
          <w:numId w:val="16"/>
        </w:numPr>
      </w:pPr>
      <w:r>
        <w:t>Outdated or obsolete information</w:t>
      </w:r>
    </w:p>
    <w:p w:rsidR="00047C0A" w:rsidRDefault="00047C0A" w:rsidP="00047C0A">
      <w:pPr>
        <w:numPr>
          <w:ilvl w:val="0"/>
          <w:numId w:val="16"/>
        </w:numPr>
      </w:pPr>
      <w:r>
        <w:t>Inaccurate or false information</w:t>
      </w:r>
    </w:p>
    <w:p w:rsidR="00047C0A" w:rsidRDefault="00047C0A" w:rsidP="00047C0A">
      <w:pPr>
        <w:numPr>
          <w:ilvl w:val="0"/>
          <w:numId w:val="16"/>
        </w:numPr>
      </w:pPr>
      <w:r>
        <w:t>Low circulation statistics</w:t>
      </w:r>
    </w:p>
    <w:p w:rsidR="00047C0A" w:rsidRDefault="00047C0A" w:rsidP="00CA7CF0">
      <w:pPr>
        <w:numPr>
          <w:ilvl w:val="0"/>
          <w:numId w:val="16"/>
        </w:numPr>
      </w:pPr>
      <w:r>
        <w:t>Poor physical condition</w:t>
      </w:r>
    </w:p>
    <w:p w:rsidR="00D45B17" w:rsidRDefault="00D45B17" w:rsidP="0036114B"/>
    <w:p w:rsidR="00D52966" w:rsidRDefault="00047C0A" w:rsidP="00CA7CF0">
      <w:pPr>
        <w:rPr>
          <w:b/>
        </w:rPr>
      </w:pPr>
      <w:r w:rsidRPr="00047C0A">
        <w:rPr>
          <w:b/>
        </w:rPr>
        <w:t>Gifts</w:t>
      </w:r>
    </w:p>
    <w:p w:rsidR="00426788" w:rsidRDefault="00426788" w:rsidP="00CA7CF0">
      <w:r>
        <w:lastRenderedPageBreak/>
        <w:t xml:space="preserve">Gifts are welcomed and greatly appreciated at the </w:t>
      </w:r>
      <w:r w:rsidR="009B09C1">
        <w:t>Macon County</w:t>
      </w:r>
      <w:r w:rsidR="00D7049A">
        <w:t xml:space="preserve"> School System libraries</w:t>
      </w:r>
      <w:r>
        <w:t xml:space="preserve">.  Donors must be aware, however, that the same collection development </w:t>
      </w:r>
      <w:r w:rsidR="00534BFA">
        <w:t>criteria</w:t>
      </w:r>
      <w:r>
        <w:t xml:space="preserve"> that apply to purchases </w:t>
      </w:r>
      <w:r w:rsidR="00534BFA">
        <w:t xml:space="preserve">also apply to gifts and that gifts may be accepted or rejected by those criteria. </w:t>
      </w:r>
    </w:p>
    <w:p w:rsidR="00426788" w:rsidRDefault="00426788" w:rsidP="00CA7CF0"/>
    <w:p w:rsidR="00426788" w:rsidRDefault="00426788" w:rsidP="00CA7CF0">
      <w:r>
        <w:t xml:space="preserve">Funds for the purchase of memorial </w:t>
      </w:r>
      <w:r w:rsidR="009673AF">
        <w:t xml:space="preserve">or gift </w:t>
      </w:r>
      <w:r>
        <w:t>items are accepted with the understanding that the responsibility for the selection rests with the library media specialist.  Donors may give suggestions on any subject that may be suitable.</w:t>
      </w:r>
    </w:p>
    <w:p w:rsidR="00426788" w:rsidRDefault="00426788" w:rsidP="00426788"/>
    <w:p w:rsidR="00426788" w:rsidRPr="00047C0A" w:rsidRDefault="00426788" w:rsidP="00426788">
      <w:r>
        <w:t>Memorial books and gifted books are placed with the regular collection and affixed with a plate</w:t>
      </w:r>
      <w:r w:rsidR="00534BFA">
        <w:t xml:space="preserve"> identifying the gift as such.</w:t>
      </w:r>
    </w:p>
    <w:p w:rsidR="00426788" w:rsidRDefault="00426788" w:rsidP="00CA7CF0"/>
    <w:p w:rsidR="00426788" w:rsidRDefault="00426788" w:rsidP="00CA7CF0">
      <w:r>
        <w:t xml:space="preserve">Gift and memorial books are subject to the same weeding </w:t>
      </w:r>
      <w:r w:rsidR="00534BFA">
        <w:t>criteria</w:t>
      </w:r>
      <w:r>
        <w:t xml:space="preserve"> </w:t>
      </w:r>
      <w:r w:rsidR="006B38DB">
        <w:t>as purchased books.</w:t>
      </w:r>
    </w:p>
    <w:p w:rsidR="006B38DB" w:rsidRDefault="006B38DB" w:rsidP="00CA7CF0"/>
    <w:p w:rsidR="00047C0A" w:rsidRDefault="00047C0A" w:rsidP="00CA7CF0">
      <w:pPr>
        <w:rPr>
          <w:b/>
        </w:rPr>
      </w:pPr>
      <w:r w:rsidRPr="00047C0A">
        <w:rPr>
          <w:b/>
        </w:rPr>
        <w:t>Challenged Materials</w:t>
      </w:r>
    </w:p>
    <w:p w:rsidR="00A30666" w:rsidRDefault="00E04368" w:rsidP="00CA7CF0">
      <w:r>
        <w:t xml:space="preserve">Although resources for the </w:t>
      </w:r>
      <w:r w:rsidR="009B09C1">
        <w:t>Macon County</w:t>
      </w:r>
      <w:r w:rsidR="00D7049A">
        <w:t xml:space="preserve"> School System</w:t>
      </w:r>
      <w:r w:rsidR="006B38DB">
        <w:t xml:space="preserve"> library media program are selected with great care and consideration, </w:t>
      </w:r>
      <w:r>
        <w:t>it is understood</w:t>
      </w:r>
      <w:r w:rsidR="00A30666">
        <w:t xml:space="preserve">, however, </w:t>
      </w:r>
      <w:r>
        <w:t>that occasional objections to learning resources may arise despite the thoroughness and quality of the</w:t>
      </w:r>
      <w:r w:rsidR="00A30666">
        <w:t xml:space="preserve"> adopted sel</w:t>
      </w:r>
      <w:r>
        <w:t>ection process</w:t>
      </w:r>
      <w:r w:rsidR="00A30666">
        <w:t xml:space="preserve">.  </w:t>
      </w:r>
    </w:p>
    <w:p w:rsidR="00794C6B" w:rsidRDefault="00794C6B" w:rsidP="00CA7CF0"/>
    <w:p w:rsidR="00794C6B" w:rsidRDefault="00D7049A" w:rsidP="00794C6B">
      <w:r>
        <w:t xml:space="preserve">It is the </w:t>
      </w:r>
      <w:r w:rsidR="009B09C1">
        <w:t>Macon County</w:t>
      </w:r>
      <w:r w:rsidR="00794C6B">
        <w:t xml:space="preserve"> School</w:t>
      </w:r>
      <w:r>
        <w:t xml:space="preserve"> System</w:t>
      </w:r>
      <w:r w:rsidR="00794C6B">
        <w:t xml:space="preserve"> library media program’s </w:t>
      </w:r>
      <w:r w:rsidR="00CC2F0C">
        <w:t>intent</w:t>
      </w:r>
      <w:r w:rsidR="00794C6B">
        <w:t xml:space="preserve"> that no individual has the right to determine reading, viewing, or listening matter for students other than </w:t>
      </w:r>
      <w:r w:rsidR="00CC2F0C">
        <w:t xml:space="preserve">for </w:t>
      </w:r>
      <w:r w:rsidR="00794C6B">
        <w:t xml:space="preserve">his or her own children.  Parents who wish to restrict access to library materials for their children must assume this responsibility themselves.  </w:t>
      </w:r>
    </w:p>
    <w:p w:rsidR="00794C6B" w:rsidRDefault="00794C6B" w:rsidP="00CA7CF0"/>
    <w:p w:rsidR="00794C6B" w:rsidRDefault="00794C6B" w:rsidP="00794C6B">
      <w:r>
        <w:t xml:space="preserve">The </w:t>
      </w:r>
      <w:r w:rsidR="009B09C1">
        <w:t>Macon County</w:t>
      </w:r>
      <w:r>
        <w:t xml:space="preserve"> School </w:t>
      </w:r>
      <w:r w:rsidR="00D7049A">
        <w:t xml:space="preserve">System </w:t>
      </w:r>
      <w:r>
        <w:t>library media program supports the princip</w:t>
      </w:r>
      <w:r w:rsidR="00D7049A">
        <w:t>le</w:t>
      </w:r>
      <w:r>
        <w:t xml:space="preserve">s of intellectual freedom as articulated in the First Amendment of the Constitution of the United States and expressed in the American Library Association’s </w:t>
      </w:r>
      <w:r w:rsidRPr="00A30666">
        <w:rPr>
          <w:i/>
        </w:rPr>
        <w:t>Library Bill of Rights</w:t>
      </w:r>
      <w:r>
        <w:t xml:space="preserve">.  The </w:t>
      </w:r>
      <w:r w:rsidR="009B09C1">
        <w:t>Macon County</w:t>
      </w:r>
      <w:r>
        <w:t xml:space="preserve"> School</w:t>
      </w:r>
      <w:r w:rsidR="00D7049A">
        <w:t xml:space="preserve"> System</w:t>
      </w:r>
      <w:r>
        <w:t xml:space="preserve"> library media program also recognizes the right of persons to express objections to library media materials they may deem inappropriate.  </w:t>
      </w:r>
    </w:p>
    <w:p w:rsidR="00A30666" w:rsidRDefault="00A30666" w:rsidP="00CA7CF0"/>
    <w:p w:rsidR="00047C0A" w:rsidRDefault="00A30666" w:rsidP="00CA7CF0">
      <w:r>
        <w:t>As a result, the following procedure for addressing challenged materials applies.</w:t>
      </w:r>
    </w:p>
    <w:p w:rsidR="00C9374D" w:rsidRDefault="00C9374D" w:rsidP="00A30666">
      <w:pPr>
        <w:numPr>
          <w:ilvl w:val="0"/>
          <w:numId w:val="17"/>
        </w:numPr>
      </w:pPr>
      <w:r>
        <w:t>Any material in question shall remain in use throughout the reconsideration process.</w:t>
      </w:r>
    </w:p>
    <w:p w:rsidR="00FE030A" w:rsidRDefault="002A54EA" w:rsidP="00A30666">
      <w:pPr>
        <w:numPr>
          <w:ilvl w:val="0"/>
          <w:numId w:val="17"/>
        </w:numPr>
      </w:pPr>
      <w:r>
        <w:t>If the principal receive</w:t>
      </w:r>
      <w:r w:rsidR="006B38DB">
        <w:t>s</w:t>
      </w:r>
      <w:r w:rsidR="006116F2">
        <w:t xml:space="preserve"> a complaint</w:t>
      </w:r>
      <w:r>
        <w:t xml:space="preserve">, </w:t>
      </w:r>
      <w:r w:rsidR="006B38DB">
        <w:t>he/she</w:t>
      </w:r>
      <w:r>
        <w:t xml:space="preserve"> </w:t>
      </w:r>
      <w:r w:rsidR="006116F2">
        <w:t>may</w:t>
      </w:r>
      <w:r>
        <w:t xml:space="preserve"> schedule a </w:t>
      </w:r>
      <w:r w:rsidR="006B38DB">
        <w:t>conference with the complainant.  D</w:t>
      </w:r>
      <w:r>
        <w:t xml:space="preserve">uring </w:t>
      </w:r>
      <w:r w:rsidR="006B38DB">
        <w:t>the conference,</w:t>
      </w:r>
      <w:r w:rsidR="004F4ACD">
        <w:t xml:space="preserve"> the principal will </w:t>
      </w:r>
      <w:r w:rsidR="0044687B">
        <w:t>share with</w:t>
      </w:r>
      <w:r w:rsidR="004F4ACD">
        <w:t xml:space="preserve"> the complainant </w:t>
      </w:r>
      <w:r>
        <w:t>the selection and reconsideration proc</w:t>
      </w:r>
      <w:r w:rsidR="00A73C60">
        <w:t>esses</w:t>
      </w:r>
      <w:r>
        <w:t xml:space="preserve">.  </w:t>
      </w:r>
      <w:r w:rsidR="00FE030A">
        <w:t xml:space="preserve">The principal will also distribute to the complainant a </w:t>
      </w:r>
      <w:r w:rsidR="004F4ACD" w:rsidRPr="00ED4B4E">
        <w:rPr>
          <w:i/>
        </w:rPr>
        <w:t xml:space="preserve">Library Media Center </w:t>
      </w:r>
      <w:r w:rsidR="00ED4B4E" w:rsidRPr="00ED4B4E">
        <w:rPr>
          <w:i/>
        </w:rPr>
        <w:t>Reconsideration P</w:t>
      </w:r>
      <w:r w:rsidR="004F4ACD" w:rsidRPr="00ED4B4E">
        <w:rPr>
          <w:i/>
        </w:rPr>
        <w:t>acket</w:t>
      </w:r>
      <w:r w:rsidR="004F4ACD">
        <w:t xml:space="preserve"> which contains the following.</w:t>
      </w:r>
      <w:r w:rsidR="00296212">
        <w:t xml:space="preserve"> </w:t>
      </w:r>
    </w:p>
    <w:p w:rsidR="009C1875" w:rsidRDefault="004F4ACD" w:rsidP="004F4ACD">
      <w:pPr>
        <w:numPr>
          <w:ilvl w:val="1"/>
          <w:numId w:val="17"/>
        </w:numPr>
      </w:pPr>
      <w:r>
        <w:t>Vision Statement</w:t>
      </w:r>
      <w:r w:rsidR="009C1875">
        <w:t xml:space="preserve">, </w:t>
      </w:r>
      <w:r>
        <w:t>Mission Statement</w:t>
      </w:r>
      <w:r w:rsidR="009C1875">
        <w:t>, and  Objective</w:t>
      </w:r>
    </w:p>
    <w:p w:rsidR="004F4ACD" w:rsidRDefault="004F4ACD" w:rsidP="004F4ACD">
      <w:pPr>
        <w:numPr>
          <w:ilvl w:val="1"/>
          <w:numId w:val="17"/>
        </w:numPr>
      </w:pPr>
      <w:r>
        <w:t>AASL Standards for the 21</w:t>
      </w:r>
      <w:r w:rsidRPr="004F4ACD">
        <w:rPr>
          <w:vertAlign w:val="superscript"/>
        </w:rPr>
        <w:t>st</w:t>
      </w:r>
      <w:r>
        <w:t xml:space="preserve"> Century Learner</w:t>
      </w:r>
    </w:p>
    <w:p w:rsidR="004F4ACD" w:rsidRDefault="004F4ACD" w:rsidP="004F4ACD">
      <w:pPr>
        <w:numPr>
          <w:ilvl w:val="1"/>
          <w:numId w:val="17"/>
        </w:numPr>
      </w:pPr>
      <w:r>
        <w:t>Statement on Intellectual Freedom</w:t>
      </w:r>
    </w:p>
    <w:p w:rsidR="004F4ACD" w:rsidRDefault="004F4ACD" w:rsidP="004F4ACD">
      <w:pPr>
        <w:numPr>
          <w:ilvl w:val="1"/>
          <w:numId w:val="17"/>
        </w:numPr>
      </w:pPr>
      <w:r>
        <w:t>The Library Bill of Rights</w:t>
      </w:r>
    </w:p>
    <w:p w:rsidR="004F4ACD" w:rsidRDefault="004F4ACD" w:rsidP="004F4ACD">
      <w:pPr>
        <w:numPr>
          <w:ilvl w:val="1"/>
          <w:numId w:val="17"/>
        </w:numPr>
      </w:pPr>
      <w:r>
        <w:t>Freedom to Read Statement</w:t>
      </w:r>
    </w:p>
    <w:p w:rsidR="004F4ACD" w:rsidRDefault="00D7049A" w:rsidP="004F4ACD">
      <w:pPr>
        <w:numPr>
          <w:ilvl w:val="1"/>
          <w:numId w:val="17"/>
        </w:numPr>
      </w:pPr>
      <w:r>
        <w:t>School Library M</w:t>
      </w:r>
      <w:r w:rsidR="004F4ACD">
        <w:t>edia Objectives</w:t>
      </w:r>
    </w:p>
    <w:p w:rsidR="004F4ACD" w:rsidRDefault="00C7593D" w:rsidP="004F4ACD">
      <w:pPr>
        <w:numPr>
          <w:ilvl w:val="1"/>
          <w:numId w:val="17"/>
        </w:numPr>
      </w:pPr>
      <w:r>
        <w:t xml:space="preserve">BCSS </w:t>
      </w:r>
      <w:r w:rsidR="00296212">
        <w:t xml:space="preserve">Library Selection Objectives, Criteria, &amp; Tools </w:t>
      </w:r>
    </w:p>
    <w:p w:rsidR="00296212" w:rsidRDefault="00296212" w:rsidP="004F4ACD">
      <w:pPr>
        <w:numPr>
          <w:ilvl w:val="1"/>
          <w:numId w:val="17"/>
        </w:numPr>
      </w:pPr>
      <w:r>
        <w:t>Policy on Challenged Materials</w:t>
      </w:r>
    </w:p>
    <w:p w:rsidR="00296212" w:rsidRPr="00ED4B4E" w:rsidRDefault="00ED4B4E" w:rsidP="00296212">
      <w:pPr>
        <w:numPr>
          <w:ilvl w:val="1"/>
          <w:numId w:val="17"/>
        </w:numPr>
      </w:pPr>
      <w:r w:rsidRPr="006B38DB">
        <w:rPr>
          <w:i/>
        </w:rPr>
        <w:t>Request for Reconsideration</w:t>
      </w:r>
      <w:r>
        <w:t xml:space="preserve"> </w:t>
      </w:r>
      <w:r w:rsidR="006B38DB">
        <w:t>F</w:t>
      </w:r>
      <w:r w:rsidR="00296212" w:rsidRPr="00ED4B4E">
        <w:t>orm</w:t>
      </w:r>
      <w:r w:rsidR="006B38DB">
        <w:t xml:space="preserve"> (</w:t>
      </w:r>
      <w:r w:rsidR="006B38DB" w:rsidRPr="006B38DB">
        <w:rPr>
          <w:i/>
        </w:rPr>
        <w:t xml:space="preserve">Appendix </w:t>
      </w:r>
      <w:r w:rsidR="006116F2">
        <w:rPr>
          <w:i/>
        </w:rPr>
        <w:t>A</w:t>
      </w:r>
      <w:r w:rsidR="006B38DB">
        <w:t>)</w:t>
      </w:r>
    </w:p>
    <w:p w:rsidR="00ED4B4E" w:rsidRDefault="00296212" w:rsidP="00ED4B4E">
      <w:pPr>
        <w:numPr>
          <w:ilvl w:val="0"/>
          <w:numId w:val="17"/>
        </w:numPr>
      </w:pPr>
      <w:r>
        <w:lastRenderedPageBreak/>
        <w:t xml:space="preserve">Written documentation of this conference </w:t>
      </w:r>
      <w:r w:rsidR="006B38DB">
        <w:t>(</w:t>
      </w:r>
      <w:r w:rsidR="006B38DB" w:rsidRPr="006B38DB">
        <w:rPr>
          <w:i/>
        </w:rPr>
        <w:t>Complaint Conference</w:t>
      </w:r>
      <w:r w:rsidR="006B38DB">
        <w:t xml:space="preserve"> form – </w:t>
      </w:r>
      <w:r w:rsidR="006B38DB" w:rsidRPr="006B38DB">
        <w:rPr>
          <w:i/>
        </w:rPr>
        <w:t xml:space="preserve">Appendix </w:t>
      </w:r>
      <w:r w:rsidR="006116F2">
        <w:rPr>
          <w:i/>
        </w:rPr>
        <w:t>B</w:t>
      </w:r>
      <w:r w:rsidR="006B38DB">
        <w:t xml:space="preserve">) </w:t>
      </w:r>
      <w:r>
        <w:t>should be kept on file with the school principal who shall provide a copy of the documentation to all personnel utilizing the challenged source.</w:t>
      </w:r>
      <w:r w:rsidR="00ED4B4E" w:rsidRPr="00ED4B4E">
        <w:t xml:space="preserve"> </w:t>
      </w:r>
    </w:p>
    <w:p w:rsidR="00C9374D" w:rsidRDefault="00ED4B4E" w:rsidP="00C9374D">
      <w:pPr>
        <w:numPr>
          <w:ilvl w:val="0"/>
          <w:numId w:val="17"/>
        </w:numPr>
      </w:pPr>
      <w:r>
        <w:t xml:space="preserve">The </w:t>
      </w:r>
      <w:r w:rsidRPr="00ED4B4E">
        <w:rPr>
          <w:i/>
        </w:rPr>
        <w:t>Request for Reconsideration</w:t>
      </w:r>
      <w:r>
        <w:t xml:space="preserve"> form </w:t>
      </w:r>
      <w:r w:rsidR="006B38DB">
        <w:t>(</w:t>
      </w:r>
      <w:r w:rsidR="006B38DB" w:rsidRPr="006B38DB">
        <w:rPr>
          <w:i/>
        </w:rPr>
        <w:t xml:space="preserve">Appendix </w:t>
      </w:r>
      <w:r w:rsidR="006116F2">
        <w:rPr>
          <w:i/>
        </w:rPr>
        <w:t>A</w:t>
      </w:r>
      <w:r w:rsidR="006B38DB">
        <w:t>)</w:t>
      </w:r>
      <w:r w:rsidR="009673AF">
        <w:t xml:space="preserve"> </w:t>
      </w:r>
      <w:r w:rsidR="00AD2992">
        <w:t>must</w:t>
      </w:r>
      <w:r>
        <w:t xml:space="preserve"> be completed and signed by the complainant and filed with the principal within </w:t>
      </w:r>
      <w:r w:rsidR="0044687B">
        <w:t>ten (</w:t>
      </w:r>
      <w:r>
        <w:t>10</w:t>
      </w:r>
      <w:r w:rsidR="0044687B">
        <w:t>)</w:t>
      </w:r>
      <w:r>
        <w:t xml:space="preserve"> school days after receipt of the form.  </w:t>
      </w:r>
      <w:r w:rsidR="0044687B">
        <w:t>Once received by the principal, a</w:t>
      </w:r>
      <w:r>
        <w:t xml:space="preserve"> copy will be forward</w:t>
      </w:r>
      <w:r w:rsidR="009673AF">
        <w:t>ed to</w:t>
      </w:r>
      <w:r>
        <w:t xml:space="preserve"> all members of the </w:t>
      </w:r>
      <w:r w:rsidR="00C7593D">
        <w:t>school’s</w:t>
      </w:r>
      <w:r>
        <w:t xml:space="preserve"> Library Media Advisory Committee.  </w:t>
      </w:r>
      <w:r w:rsidR="00C9374D">
        <w:t xml:space="preserve">If the </w:t>
      </w:r>
      <w:r w:rsidR="00C9374D" w:rsidRPr="006B38DB">
        <w:rPr>
          <w:i/>
        </w:rPr>
        <w:t>Request for Reconsideration</w:t>
      </w:r>
      <w:r w:rsidR="00C9374D">
        <w:t xml:space="preserve"> form </w:t>
      </w:r>
      <w:r w:rsidR="006B38DB">
        <w:t>(</w:t>
      </w:r>
      <w:r w:rsidR="006B38DB" w:rsidRPr="006B38DB">
        <w:rPr>
          <w:i/>
        </w:rPr>
        <w:t xml:space="preserve">Appendix </w:t>
      </w:r>
      <w:r w:rsidR="006116F2">
        <w:rPr>
          <w:i/>
        </w:rPr>
        <w:t>A</w:t>
      </w:r>
      <w:r w:rsidR="006B38DB">
        <w:t xml:space="preserve">) </w:t>
      </w:r>
      <w:r w:rsidR="00C9374D">
        <w:t xml:space="preserve">is not received by the principal within the given ten (10) </w:t>
      </w:r>
      <w:r w:rsidR="00C7593D">
        <w:t xml:space="preserve">school </w:t>
      </w:r>
      <w:r w:rsidR="00C9374D">
        <w:t xml:space="preserve">days, the complaint shall be considered closed.  </w:t>
      </w:r>
    </w:p>
    <w:p w:rsidR="00566AAF" w:rsidRDefault="00C7593D" w:rsidP="009B3E35">
      <w:pPr>
        <w:numPr>
          <w:ilvl w:val="0"/>
          <w:numId w:val="17"/>
        </w:numPr>
      </w:pPr>
      <w:r>
        <w:t>Each school’s</w:t>
      </w:r>
      <w:r w:rsidR="009B3E35">
        <w:t xml:space="preserve"> </w:t>
      </w:r>
      <w:r w:rsidR="00566AAF">
        <w:t>Library Media Advisory Committee shall consist of the following volunteers selected by the school library media specialist an</w:t>
      </w:r>
      <w:r w:rsidR="00D62881">
        <w:t>d approved by the principal</w:t>
      </w:r>
      <w:r w:rsidR="00566AAF">
        <w:t xml:space="preserve">.   </w:t>
      </w:r>
    </w:p>
    <w:p w:rsidR="00566AAF" w:rsidRDefault="00054E99" w:rsidP="00566AAF">
      <w:pPr>
        <w:numPr>
          <w:ilvl w:val="1"/>
          <w:numId w:val="17"/>
        </w:numPr>
      </w:pPr>
      <w:r>
        <w:t>a</w:t>
      </w:r>
      <w:r w:rsidR="00566AAF">
        <w:t xml:space="preserve"> school administrator</w:t>
      </w:r>
    </w:p>
    <w:p w:rsidR="00B74B38" w:rsidRDefault="00B74B38" w:rsidP="00B74B38">
      <w:pPr>
        <w:numPr>
          <w:ilvl w:val="1"/>
          <w:numId w:val="17"/>
        </w:numPr>
      </w:pPr>
      <w:r>
        <w:t>the school library media specialist (chairperson)</w:t>
      </w:r>
    </w:p>
    <w:p w:rsidR="00566AAF" w:rsidRDefault="006116F2" w:rsidP="00566AAF">
      <w:pPr>
        <w:numPr>
          <w:ilvl w:val="1"/>
          <w:numId w:val="17"/>
        </w:numPr>
      </w:pPr>
      <w:r>
        <w:t xml:space="preserve">a </w:t>
      </w:r>
      <w:r w:rsidR="009B09C1">
        <w:t>Macon County</w:t>
      </w:r>
      <w:r>
        <w:t xml:space="preserve"> School System </w:t>
      </w:r>
      <w:r w:rsidR="000E524E">
        <w:t>D</w:t>
      </w:r>
      <w:r>
        <w:t>ir</w:t>
      </w:r>
      <w:r w:rsidR="000E524E">
        <w:t>ector of General A</w:t>
      </w:r>
      <w:r w:rsidR="009B3E35">
        <w:t xml:space="preserve">dmissions and </w:t>
      </w:r>
      <w:r w:rsidR="000E524E">
        <w:t>S</w:t>
      </w:r>
      <w:r w:rsidR="009B3E35">
        <w:t xml:space="preserve">tudent </w:t>
      </w:r>
      <w:r w:rsidR="000E524E">
        <w:t>S</w:t>
      </w:r>
      <w:r w:rsidR="009B3E35">
        <w:t>ervices</w:t>
      </w:r>
    </w:p>
    <w:p w:rsidR="00566AAF" w:rsidRDefault="00E67480" w:rsidP="00566AAF">
      <w:pPr>
        <w:numPr>
          <w:ilvl w:val="1"/>
          <w:numId w:val="17"/>
        </w:numPr>
      </w:pPr>
      <w:r>
        <w:t xml:space="preserve">a </w:t>
      </w:r>
      <w:r w:rsidR="009B3E35">
        <w:t>classroom</w:t>
      </w:r>
      <w:r>
        <w:t xml:space="preserve"> teacher</w:t>
      </w:r>
    </w:p>
    <w:p w:rsidR="00566AAF" w:rsidRDefault="00054E99" w:rsidP="006116F2">
      <w:pPr>
        <w:numPr>
          <w:ilvl w:val="1"/>
          <w:numId w:val="17"/>
        </w:numPr>
      </w:pPr>
      <w:r>
        <w:t>a</w:t>
      </w:r>
      <w:r w:rsidR="00566AAF">
        <w:t xml:space="preserve"> parent </w:t>
      </w:r>
      <w:r w:rsidR="0044687B">
        <w:t>(may not be a board of education employee)</w:t>
      </w:r>
    </w:p>
    <w:p w:rsidR="00566AAF" w:rsidRDefault="00054E99" w:rsidP="00566AAF">
      <w:pPr>
        <w:numPr>
          <w:ilvl w:val="1"/>
          <w:numId w:val="17"/>
        </w:numPr>
      </w:pPr>
      <w:r>
        <w:t>a</w:t>
      </w:r>
      <w:r w:rsidR="00566AAF">
        <w:t xml:space="preserve"> community member (may not be a board of education employee)</w:t>
      </w:r>
    </w:p>
    <w:p w:rsidR="00054E99" w:rsidRDefault="00054E99" w:rsidP="00054E99">
      <w:pPr>
        <w:numPr>
          <w:ilvl w:val="0"/>
          <w:numId w:val="17"/>
        </w:numPr>
      </w:pPr>
      <w:r>
        <w:t xml:space="preserve">A meeting of the </w:t>
      </w:r>
      <w:r w:rsidR="009B3E35">
        <w:t>s</w:t>
      </w:r>
      <w:r>
        <w:t>chool</w:t>
      </w:r>
      <w:r w:rsidR="009B3E35">
        <w:t>’s</w:t>
      </w:r>
      <w:r>
        <w:t xml:space="preserve"> Library Media Advisory Committee will be scheduled </w:t>
      </w:r>
      <w:r w:rsidR="00B705C8">
        <w:t xml:space="preserve">within ten (10) school days of the principal’s receipt of the completed </w:t>
      </w:r>
      <w:r w:rsidR="00B705C8" w:rsidRPr="006B38DB">
        <w:rPr>
          <w:i/>
        </w:rPr>
        <w:t xml:space="preserve">Request for </w:t>
      </w:r>
      <w:r w:rsidR="006B38DB" w:rsidRPr="006B38DB">
        <w:rPr>
          <w:i/>
        </w:rPr>
        <w:t>Reconsideration</w:t>
      </w:r>
      <w:r w:rsidR="006B38DB">
        <w:t xml:space="preserve"> f</w:t>
      </w:r>
      <w:r w:rsidR="00B705C8">
        <w:t>o</w:t>
      </w:r>
      <w:r w:rsidR="006B38DB">
        <w:t>r</w:t>
      </w:r>
      <w:r w:rsidR="00B705C8">
        <w:t>m</w:t>
      </w:r>
      <w:r w:rsidR="006B38DB">
        <w:t xml:space="preserve"> (</w:t>
      </w:r>
      <w:r w:rsidR="006B38DB" w:rsidRPr="006B38DB">
        <w:rPr>
          <w:i/>
        </w:rPr>
        <w:t xml:space="preserve">Appendix </w:t>
      </w:r>
      <w:r w:rsidR="00E67480">
        <w:rPr>
          <w:i/>
        </w:rPr>
        <w:t>A</w:t>
      </w:r>
      <w:r w:rsidR="006B38DB">
        <w:t>)</w:t>
      </w:r>
      <w:r w:rsidR="00B705C8">
        <w:t xml:space="preserve">.  </w:t>
      </w:r>
    </w:p>
    <w:p w:rsidR="00DE321D" w:rsidRDefault="00DE321D" w:rsidP="00054E99">
      <w:pPr>
        <w:numPr>
          <w:ilvl w:val="0"/>
          <w:numId w:val="17"/>
        </w:numPr>
      </w:pPr>
      <w:r>
        <w:t>The Media Advisory Committee shall take the following steps.</w:t>
      </w:r>
    </w:p>
    <w:p w:rsidR="008329CA" w:rsidRDefault="008329CA" w:rsidP="00DE321D">
      <w:pPr>
        <w:numPr>
          <w:ilvl w:val="1"/>
          <w:numId w:val="17"/>
        </w:numPr>
      </w:pPr>
      <w:r>
        <w:t>Prior to the meeting</w:t>
      </w:r>
    </w:p>
    <w:p w:rsidR="00DE321D" w:rsidRDefault="00DE321D" w:rsidP="008329CA">
      <w:pPr>
        <w:numPr>
          <w:ilvl w:val="2"/>
          <w:numId w:val="17"/>
        </w:numPr>
      </w:pPr>
      <w:r>
        <w:t>read, view, or listen to the material in its entirety  (Examine the material as a whole, not passages pulled out of context)</w:t>
      </w:r>
    </w:p>
    <w:p w:rsidR="008329CA" w:rsidRDefault="00DE321D" w:rsidP="008329CA">
      <w:pPr>
        <w:numPr>
          <w:ilvl w:val="2"/>
          <w:numId w:val="17"/>
        </w:numPr>
      </w:pPr>
      <w:r>
        <w:t>read available professional evaluations pertaining to the material</w:t>
      </w:r>
      <w:r w:rsidR="008329CA" w:rsidRPr="008329CA">
        <w:t xml:space="preserve"> </w:t>
      </w:r>
    </w:p>
    <w:p w:rsidR="00DE321D" w:rsidRDefault="00A9606F" w:rsidP="008329CA">
      <w:pPr>
        <w:numPr>
          <w:ilvl w:val="2"/>
          <w:numId w:val="17"/>
        </w:numPr>
      </w:pPr>
      <w:r>
        <w:t>r</w:t>
      </w:r>
      <w:r w:rsidR="008329CA">
        <w:t>eview any materials provided by the complainant</w:t>
      </w:r>
    </w:p>
    <w:p w:rsidR="008329CA" w:rsidRDefault="008329CA" w:rsidP="00DE321D">
      <w:pPr>
        <w:numPr>
          <w:ilvl w:val="1"/>
          <w:numId w:val="17"/>
        </w:numPr>
      </w:pPr>
      <w:r>
        <w:t>At the meeting (with a quorum present)</w:t>
      </w:r>
    </w:p>
    <w:p w:rsidR="008329CA" w:rsidRDefault="00A9606F" w:rsidP="008329CA">
      <w:pPr>
        <w:numPr>
          <w:ilvl w:val="2"/>
          <w:numId w:val="17"/>
        </w:numPr>
      </w:pPr>
      <w:r>
        <w:t>r</w:t>
      </w:r>
      <w:r w:rsidR="008329CA">
        <w:t>eview the concerns expressed by the complainant</w:t>
      </w:r>
    </w:p>
    <w:p w:rsidR="00DE321D" w:rsidRDefault="00DE321D" w:rsidP="008329CA">
      <w:pPr>
        <w:numPr>
          <w:ilvl w:val="2"/>
          <w:numId w:val="17"/>
        </w:numPr>
      </w:pPr>
      <w:r>
        <w:t xml:space="preserve">weigh the material for its strength and value based on the material as a whole and not on passages taken out of context, keeping in mind the </w:t>
      </w:r>
      <w:r w:rsidR="00167194">
        <w:t>library me</w:t>
      </w:r>
      <w:r w:rsidR="008329CA">
        <w:t>dia program</w:t>
      </w:r>
      <w:r w:rsidR="006B38DB">
        <w:t>’s</w:t>
      </w:r>
      <w:r w:rsidR="008329CA">
        <w:t xml:space="preserve"> vision, </w:t>
      </w:r>
      <w:r w:rsidR="00633EDE">
        <w:t>mission</w:t>
      </w:r>
      <w:r w:rsidR="008329CA">
        <w:t>,</w:t>
      </w:r>
      <w:r w:rsidR="00633EDE">
        <w:t xml:space="preserve"> and </w:t>
      </w:r>
      <w:r w:rsidR="00520475">
        <w:t>objectives</w:t>
      </w:r>
      <w:r w:rsidR="00633EDE">
        <w:t>;</w:t>
      </w:r>
      <w:r w:rsidR="00520475">
        <w:t xml:space="preserve"> </w:t>
      </w:r>
      <w:r>
        <w:t xml:space="preserve">selection </w:t>
      </w:r>
      <w:r w:rsidR="00520475">
        <w:t xml:space="preserve">objectives and </w:t>
      </w:r>
      <w:r>
        <w:t>criteria</w:t>
      </w:r>
      <w:r w:rsidR="00633EDE">
        <w:t>;</w:t>
      </w:r>
      <w:r>
        <w:t xml:space="preserve"> </w:t>
      </w:r>
      <w:r w:rsidR="00520475">
        <w:t>the Library Bill of Rights</w:t>
      </w:r>
      <w:r w:rsidR="00633EDE">
        <w:t>;</w:t>
      </w:r>
      <w:r w:rsidR="00520475">
        <w:t xml:space="preserve"> the A</w:t>
      </w:r>
      <w:r w:rsidR="00633EDE">
        <w:t>LA’s Freedom to Read statement; and the ALA’s st</w:t>
      </w:r>
      <w:r w:rsidR="004358DD">
        <w:t>atement on Intellectual Freedom</w:t>
      </w:r>
    </w:p>
    <w:p w:rsidR="008329CA" w:rsidRDefault="00633EDE" w:rsidP="008329CA">
      <w:pPr>
        <w:numPr>
          <w:ilvl w:val="2"/>
          <w:numId w:val="17"/>
        </w:numPr>
      </w:pPr>
      <w:r>
        <w:t>make a recommendation regarding the material in question</w:t>
      </w:r>
      <w:r w:rsidR="008329CA">
        <w:t xml:space="preserve">, deciding to (1) take no removal action, (2) remove the challenged material, (3) limit the educational use of the challenged material, or (4) place the </w:t>
      </w:r>
      <w:r w:rsidR="004358DD">
        <w:t>material at another grade level</w:t>
      </w:r>
    </w:p>
    <w:p w:rsidR="00A9606F" w:rsidRDefault="00A9606F" w:rsidP="00A9606F">
      <w:pPr>
        <w:numPr>
          <w:ilvl w:val="2"/>
          <w:numId w:val="17"/>
        </w:numPr>
      </w:pPr>
      <w:r>
        <w:t>prepare a report on the material in question containing its recommendations</w:t>
      </w:r>
      <w:r w:rsidR="004358DD">
        <w:t xml:space="preserve"> on disposition of the matter that </w:t>
      </w:r>
      <w:r>
        <w:t>shall be filed with the principal’s office and with the superintendent’s offic</w:t>
      </w:r>
      <w:r w:rsidR="006B38DB">
        <w:t>e</w:t>
      </w:r>
    </w:p>
    <w:p w:rsidR="006B38DB" w:rsidRDefault="000433FE" w:rsidP="006B38DB">
      <w:pPr>
        <w:numPr>
          <w:ilvl w:val="0"/>
          <w:numId w:val="17"/>
        </w:numPr>
      </w:pPr>
      <w:r>
        <w:t xml:space="preserve">Within five (5) school days of the committee’s decision, the </w:t>
      </w:r>
      <w:r w:rsidR="00AD2992">
        <w:t>principal</w:t>
      </w:r>
      <w:r>
        <w:t xml:space="preserve"> shal</w:t>
      </w:r>
      <w:r w:rsidR="009E54C2">
        <w:t>l notify the complainant</w:t>
      </w:r>
      <w:r>
        <w:t xml:space="preserve"> in wr</w:t>
      </w:r>
      <w:r w:rsidR="003447CB">
        <w:t>iting of the decision re</w:t>
      </w:r>
      <w:r w:rsidR="002D1FC3">
        <w:t>ached</w:t>
      </w:r>
      <w:r w:rsidR="00DE321D">
        <w:t>.</w:t>
      </w:r>
    </w:p>
    <w:p w:rsidR="00B705C8" w:rsidRDefault="00EC186A" w:rsidP="00B705C8">
      <w:pPr>
        <w:numPr>
          <w:ilvl w:val="0"/>
          <w:numId w:val="17"/>
        </w:numPr>
      </w:pPr>
      <w:r>
        <w:t xml:space="preserve">After the </w:t>
      </w:r>
      <w:r w:rsidR="009B3E35">
        <w:t xml:space="preserve">school’s </w:t>
      </w:r>
      <w:r w:rsidR="009673AF">
        <w:t>Library Advisory Committee</w:t>
      </w:r>
      <w:r>
        <w:t xml:space="preserve"> renders a decision on a work, that work may not be challen</w:t>
      </w:r>
      <w:r w:rsidR="00E67480">
        <w:t>ged again.</w:t>
      </w:r>
    </w:p>
    <w:p w:rsidR="000D0FEF" w:rsidRDefault="000D0FEF" w:rsidP="00531D07">
      <w:pPr>
        <w:jc w:val="center"/>
        <w:rPr>
          <w:b/>
          <w:sz w:val="32"/>
          <w:szCs w:val="32"/>
        </w:rPr>
      </w:pPr>
    </w:p>
    <w:p w:rsidR="00531D07" w:rsidRPr="003E07B6" w:rsidRDefault="00531D07" w:rsidP="00531D07">
      <w:pPr>
        <w:jc w:val="center"/>
        <w:rPr>
          <w:b/>
          <w:sz w:val="32"/>
          <w:szCs w:val="32"/>
        </w:rPr>
      </w:pPr>
      <w:r w:rsidRPr="003E07B6">
        <w:rPr>
          <w:b/>
          <w:sz w:val="32"/>
          <w:szCs w:val="32"/>
        </w:rPr>
        <w:lastRenderedPageBreak/>
        <w:t>Acquisition of Library Resources</w:t>
      </w:r>
    </w:p>
    <w:p w:rsidR="00592883" w:rsidRPr="00531D07" w:rsidRDefault="00592883" w:rsidP="00531D07">
      <w:pPr>
        <w:jc w:val="center"/>
        <w:rPr>
          <w:b/>
        </w:rPr>
      </w:pPr>
    </w:p>
    <w:p w:rsidR="00F31BC6" w:rsidRDefault="00F31BC6" w:rsidP="00CA7CF0">
      <w:r>
        <w:t xml:space="preserve">In the acquisition of library resources, the professional library personnel will follow </w:t>
      </w:r>
      <w:r w:rsidR="009B09C1">
        <w:rPr>
          <w:i/>
        </w:rPr>
        <w:t>Macon County</w:t>
      </w:r>
      <w:r w:rsidR="00531D07">
        <w:rPr>
          <w:i/>
        </w:rPr>
        <w:t xml:space="preserve"> Schools Board of Education</w:t>
      </w:r>
      <w:r w:rsidR="00531D07">
        <w:t xml:space="preserve"> policies </w:t>
      </w:r>
      <w:r w:rsidRPr="00EC6487">
        <w:rPr>
          <w:i/>
        </w:rPr>
        <w:t>3.7</w:t>
      </w:r>
      <w:r>
        <w:t xml:space="preserve"> for </w:t>
      </w:r>
      <w:r w:rsidR="00531D07">
        <w:rPr>
          <w:i/>
        </w:rPr>
        <w:t>Purchasing</w:t>
      </w:r>
      <w:r w:rsidR="00531D07">
        <w:t xml:space="preserve"> and </w:t>
      </w:r>
      <w:r w:rsidR="00531D07">
        <w:rPr>
          <w:i/>
        </w:rPr>
        <w:t>3.12</w:t>
      </w:r>
      <w:r w:rsidR="00531D07">
        <w:t xml:space="preserve"> for </w:t>
      </w:r>
      <w:r w:rsidR="00531D07">
        <w:rPr>
          <w:i/>
        </w:rPr>
        <w:t>School Accounts</w:t>
      </w:r>
      <w:r>
        <w:t>.</w:t>
      </w:r>
    </w:p>
    <w:p w:rsidR="0036114B" w:rsidRDefault="0036114B" w:rsidP="00D54C28">
      <w:pPr>
        <w:jc w:val="center"/>
        <w:rPr>
          <w:b/>
          <w:sz w:val="32"/>
          <w:szCs w:val="32"/>
        </w:rPr>
      </w:pPr>
    </w:p>
    <w:p w:rsidR="00CD3371" w:rsidRDefault="00CD3371" w:rsidP="00D54C28">
      <w:pPr>
        <w:jc w:val="center"/>
        <w:rPr>
          <w:b/>
          <w:sz w:val="32"/>
          <w:szCs w:val="32"/>
        </w:rPr>
      </w:pPr>
    </w:p>
    <w:p w:rsidR="00830D43" w:rsidRDefault="00830D43" w:rsidP="00D54C28">
      <w:pPr>
        <w:jc w:val="center"/>
        <w:rPr>
          <w:b/>
          <w:sz w:val="32"/>
          <w:szCs w:val="32"/>
        </w:rPr>
      </w:pPr>
    </w:p>
    <w:p w:rsidR="000E524E" w:rsidRDefault="000E524E" w:rsidP="00D54C28">
      <w:pPr>
        <w:jc w:val="center"/>
        <w:rPr>
          <w:b/>
          <w:sz w:val="32"/>
          <w:szCs w:val="32"/>
        </w:rPr>
      </w:pPr>
    </w:p>
    <w:p w:rsidR="000E524E" w:rsidRDefault="000E524E" w:rsidP="00D54C28">
      <w:pPr>
        <w:jc w:val="center"/>
        <w:rPr>
          <w:b/>
          <w:sz w:val="32"/>
          <w:szCs w:val="32"/>
        </w:rPr>
      </w:pPr>
    </w:p>
    <w:p w:rsidR="000E524E" w:rsidRDefault="000E524E" w:rsidP="00D54C28">
      <w:pPr>
        <w:jc w:val="center"/>
        <w:rPr>
          <w:b/>
          <w:sz w:val="32"/>
          <w:szCs w:val="32"/>
        </w:rPr>
      </w:pPr>
    </w:p>
    <w:p w:rsidR="000E524E" w:rsidRDefault="000E524E" w:rsidP="00D54C28">
      <w:pPr>
        <w:jc w:val="center"/>
        <w:rPr>
          <w:b/>
          <w:sz w:val="32"/>
          <w:szCs w:val="32"/>
        </w:rPr>
      </w:pPr>
    </w:p>
    <w:p w:rsidR="00830D43" w:rsidRDefault="00830D43" w:rsidP="00D54C28">
      <w:pPr>
        <w:jc w:val="center"/>
        <w:rPr>
          <w:b/>
          <w:sz w:val="32"/>
          <w:szCs w:val="32"/>
        </w:rPr>
      </w:pPr>
    </w:p>
    <w:p w:rsidR="00830D43" w:rsidRDefault="00830D43" w:rsidP="00D54C28">
      <w:pPr>
        <w:jc w:val="center"/>
        <w:rPr>
          <w:b/>
          <w:sz w:val="32"/>
          <w:szCs w:val="32"/>
        </w:rPr>
      </w:pPr>
    </w:p>
    <w:p w:rsidR="00830D43" w:rsidRDefault="00830D43" w:rsidP="00D54C28">
      <w:pPr>
        <w:jc w:val="center"/>
        <w:rPr>
          <w:b/>
          <w:sz w:val="32"/>
          <w:szCs w:val="32"/>
        </w:rPr>
      </w:pPr>
    </w:p>
    <w:p w:rsidR="00830D43" w:rsidRDefault="00830D43" w:rsidP="00D54C28">
      <w:pPr>
        <w:jc w:val="center"/>
        <w:rPr>
          <w:b/>
          <w:sz w:val="32"/>
          <w:szCs w:val="32"/>
        </w:rPr>
      </w:pPr>
    </w:p>
    <w:p w:rsidR="00830D43" w:rsidRDefault="00830D43" w:rsidP="00D54C28">
      <w:pPr>
        <w:jc w:val="center"/>
        <w:rPr>
          <w:b/>
          <w:sz w:val="32"/>
          <w:szCs w:val="32"/>
        </w:rPr>
      </w:pPr>
    </w:p>
    <w:p w:rsidR="00830D43" w:rsidRDefault="00830D43" w:rsidP="00D54C28">
      <w:pPr>
        <w:jc w:val="center"/>
        <w:rPr>
          <w:b/>
          <w:sz w:val="32"/>
          <w:szCs w:val="32"/>
        </w:rPr>
      </w:pPr>
    </w:p>
    <w:p w:rsidR="00830D43" w:rsidRDefault="00830D43" w:rsidP="00D54C28">
      <w:pPr>
        <w:jc w:val="center"/>
        <w:rPr>
          <w:b/>
          <w:sz w:val="32"/>
          <w:szCs w:val="32"/>
        </w:rPr>
      </w:pPr>
    </w:p>
    <w:p w:rsidR="00830D43" w:rsidRDefault="00830D43" w:rsidP="00D54C28">
      <w:pPr>
        <w:jc w:val="center"/>
        <w:rPr>
          <w:b/>
          <w:sz w:val="32"/>
          <w:szCs w:val="32"/>
        </w:rPr>
      </w:pPr>
    </w:p>
    <w:p w:rsidR="00830D43" w:rsidRDefault="00830D43" w:rsidP="00D54C28">
      <w:pPr>
        <w:jc w:val="center"/>
        <w:rPr>
          <w:b/>
          <w:sz w:val="32"/>
          <w:szCs w:val="32"/>
        </w:rPr>
      </w:pPr>
    </w:p>
    <w:p w:rsidR="00830D43" w:rsidRDefault="00830D43" w:rsidP="00D54C28">
      <w:pPr>
        <w:jc w:val="center"/>
        <w:rPr>
          <w:b/>
          <w:sz w:val="32"/>
          <w:szCs w:val="32"/>
        </w:rPr>
      </w:pPr>
    </w:p>
    <w:p w:rsidR="00830D43" w:rsidRDefault="00830D43" w:rsidP="00D54C28">
      <w:pPr>
        <w:jc w:val="center"/>
        <w:rPr>
          <w:b/>
          <w:sz w:val="32"/>
          <w:szCs w:val="32"/>
        </w:rPr>
      </w:pPr>
    </w:p>
    <w:p w:rsidR="00830D43" w:rsidRDefault="00830D43" w:rsidP="00D54C28">
      <w:pPr>
        <w:jc w:val="center"/>
        <w:rPr>
          <w:b/>
          <w:sz w:val="32"/>
          <w:szCs w:val="32"/>
        </w:rPr>
      </w:pPr>
    </w:p>
    <w:p w:rsidR="00830D43" w:rsidRDefault="00830D43" w:rsidP="00D54C28">
      <w:pPr>
        <w:jc w:val="center"/>
        <w:rPr>
          <w:b/>
          <w:sz w:val="32"/>
          <w:szCs w:val="32"/>
        </w:rPr>
      </w:pPr>
    </w:p>
    <w:p w:rsidR="00830D43" w:rsidRDefault="00830D43" w:rsidP="00D54C28">
      <w:pPr>
        <w:jc w:val="center"/>
        <w:rPr>
          <w:b/>
          <w:sz w:val="32"/>
          <w:szCs w:val="32"/>
        </w:rPr>
      </w:pPr>
    </w:p>
    <w:p w:rsidR="00830D43" w:rsidRDefault="00830D43" w:rsidP="00D54C28">
      <w:pPr>
        <w:jc w:val="center"/>
        <w:rPr>
          <w:b/>
          <w:sz w:val="32"/>
          <w:szCs w:val="32"/>
        </w:rPr>
      </w:pPr>
    </w:p>
    <w:p w:rsidR="00830D43" w:rsidRDefault="00830D43" w:rsidP="00D54C28">
      <w:pPr>
        <w:jc w:val="center"/>
        <w:rPr>
          <w:b/>
          <w:sz w:val="32"/>
          <w:szCs w:val="32"/>
        </w:rPr>
      </w:pPr>
    </w:p>
    <w:p w:rsidR="00830D43" w:rsidRDefault="00830D43" w:rsidP="00D54C28">
      <w:pPr>
        <w:jc w:val="center"/>
        <w:rPr>
          <w:b/>
          <w:sz w:val="32"/>
          <w:szCs w:val="32"/>
        </w:rPr>
      </w:pPr>
    </w:p>
    <w:p w:rsidR="00830D43" w:rsidRDefault="00830D43" w:rsidP="00D54C28">
      <w:pPr>
        <w:jc w:val="center"/>
        <w:rPr>
          <w:b/>
          <w:sz w:val="32"/>
          <w:szCs w:val="32"/>
        </w:rPr>
      </w:pPr>
    </w:p>
    <w:p w:rsidR="00830D43" w:rsidRDefault="00830D43" w:rsidP="00D54C28">
      <w:pPr>
        <w:jc w:val="center"/>
        <w:rPr>
          <w:b/>
          <w:sz w:val="32"/>
          <w:szCs w:val="32"/>
        </w:rPr>
      </w:pPr>
    </w:p>
    <w:p w:rsidR="00830D43" w:rsidRDefault="00830D43" w:rsidP="00D54C28">
      <w:pPr>
        <w:jc w:val="center"/>
        <w:rPr>
          <w:b/>
          <w:sz w:val="32"/>
          <w:szCs w:val="32"/>
        </w:rPr>
      </w:pPr>
    </w:p>
    <w:p w:rsidR="00830D43" w:rsidRDefault="00830D43" w:rsidP="00D54C28">
      <w:pPr>
        <w:jc w:val="center"/>
        <w:rPr>
          <w:b/>
          <w:sz w:val="32"/>
          <w:szCs w:val="32"/>
        </w:rPr>
      </w:pPr>
    </w:p>
    <w:p w:rsidR="00830D43" w:rsidRDefault="00830D43" w:rsidP="00D54C28">
      <w:pPr>
        <w:jc w:val="center"/>
        <w:rPr>
          <w:b/>
          <w:sz w:val="32"/>
          <w:szCs w:val="32"/>
        </w:rPr>
      </w:pPr>
    </w:p>
    <w:p w:rsidR="00830D43" w:rsidRDefault="00830D43" w:rsidP="00D54C28">
      <w:pPr>
        <w:jc w:val="center"/>
        <w:rPr>
          <w:b/>
          <w:sz w:val="32"/>
          <w:szCs w:val="32"/>
        </w:rPr>
      </w:pPr>
    </w:p>
    <w:p w:rsidR="00522781" w:rsidRDefault="00522781" w:rsidP="009D3C2F">
      <w:pPr>
        <w:jc w:val="center"/>
        <w:rPr>
          <w:b/>
          <w:sz w:val="32"/>
          <w:szCs w:val="32"/>
        </w:rPr>
      </w:pPr>
    </w:p>
    <w:p w:rsidR="009D3C2F" w:rsidRPr="0036114B" w:rsidRDefault="009D3C2F" w:rsidP="009D3C2F">
      <w:pPr>
        <w:jc w:val="center"/>
        <w:rPr>
          <w:b/>
          <w:sz w:val="32"/>
          <w:szCs w:val="32"/>
        </w:rPr>
      </w:pPr>
      <w:r w:rsidRPr="0036114B">
        <w:rPr>
          <w:b/>
          <w:sz w:val="32"/>
          <w:szCs w:val="32"/>
        </w:rPr>
        <w:lastRenderedPageBreak/>
        <w:t>Databases</w:t>
      </w:r>
    </w:p>
    <w:p w:rsidR="00241034" w:rsidRDefault="00241034" w:rsidP="009D3C2F">
      <w:pPr>
        <w:jc w:val="center"/>
        <w:rPr>
          <w:b/>
        </w:rPr>
      </w:pPr>
    </w:p>
    <w:p w:rsidR="00241034" w:rsidRDefault="008C67FB" w:rsidP="00241034">
      <w:r>
        <w:t>T</w:t>
      </w:r>
      <w:r w:rsidR="00D83748">
        <w:t xml:space="preserve">he </w:t>
      </w:r>
      <w:r w:rsidR="009B09C1">
        <w:t>Macon County</w:t>
      </w:r>
      <w:r w:rsidR="00D83748">
        <w:t xml:space="preserve"> School </w:t>
      </w:r>
      <w:r w:rsidR="00843856">
        <w:t xml:space="preserve">System </w:t>
      </w:r>
      <w:r w:rsidR="00D83748">
        <w:t>library media center</w:t>
      </w:r>
      <w:r w:rsidR="00843856">
        <w:t>s</w:t>
      </w:r>
      <w:r w:rsidR="00D83748">
        <w:t xml:space="preserve"> and all libraries across the state have free access</w:t>
      </w:r>
      <w:r>
        <w:t xml:space="preserve"> to the Alabama Virtual Library.</w:t>
      </w:r>
      <w:r w:rsidR="00D83748">
        <w:t xml:space="preserve"> </w:t>
      </w:r>
      <w:r w:rsidR="00241034">
        <w:t>The Alabama Virtual Libr</w:t>
      </w:r>
      <w:r w:rsidR="00D83748">
        <w:t xml:space="preserve">ary is a collection of databases and online resources </w:t>
      </w:r>
      <w:r w:rsidR="00241034">
        <w:t xml:space="preserve">provided </w:t>
      </w:r>
      <w:r w:rsidR="00D83748">
        <w:t>by the state of Alabama.  This broad collection of information is available to students throughout the school day</w:t>
      </w:r>
      <w:r w:rsidR="00B23E02">
        <w:t xml:space="preserve"> and at home at </w:t>
      </w:r>
      <w:hyperlink r:id="rId8" w:history="1">
        <w:r w:rsidR="00B23E02" w:rsidRPr="009B662C">
          <w:rPr>
            <w:rStyle w:val="Hyperlink"/>
          </w:rPr>
          <w:t>http://www.avl.al.lib.us</w:t>
        </w:r>
      </w:hyperlink>
      <w:r w:rsidR="00B23E02">
        <w:t>.</w:t>
      </w:r>
    </w:p>
    <w:p w:rsidR="00B23E02" w:rsidRDefault="00B23E02" w:rsidP="00241034"/>
    <w:p w:rsidR="00860271" w:rsidRPr="00241034" w:rsidRDefault="0014329C" w:rsidP="00241034">
      <w:r>
        <w:t xml:space="preserve">The </w:t>
      </w:r>
      <w:r w:rsidR="009B09C1">
        <w:t>Macon County</w:t>
      </w:r>
      <w:r w:rsidR="00794E80">
        <w:t xml:space="preserve"> School</w:t>
      </w:r>
      <w:r w:rsidR="00843856">
        <w:t xml:space="preserve"> System</w:t>
      </w:r>
      <w:r w:rsidR="00794E80">
        <w:t xml:space="preserve"> library media program provides i</w:t>
      </w:r>
      <w:r w:rsidR="005F02A0">
        <w:t>nstruction i</w:t>
      </w:r>
      <w:r w:rsidR="00487629">
        <w:t>n effective navigation of the Alabama V</w:t>
      </w:r>
      <w:r w:rsidR="00547930">
        <w:t>irtual Library databases a</w:t>
      </w:r>
      <w:r w:rsidR="00487629">
        <w:t>s part of</w:t>
      </w:r>
      <w:r w:rsidR="005F02A0">
        <w:t xml:space="preserve"> </w:t>
      </w:r>
      <w:r w:rsidR="00084E93">
        <w:t xml:space="preserve">its </w:t>
      </w:r>
      <w:r w:rsidR="00487629">
        <w:t>collaborative library research instru</w:t>
      </w:r>
      <w:r w:rsidR="005F02A0">
        <w:t>c</w:t>
      </w:r>
      <w:r w:rsidR="00487629">
        <w:t>tion</w:t>
      </w:r>
      <w:r w:rsidR="00860271">
        <w:t>.</w:t>
      </w:r>
      <w:r w:rsidR="005F02A0">
        <w:t xml:space="preserve">  </w:t>
      </w:r>
    </w:p>
    <w:p w:rsidR="00D951FD" w:rsidRDefault="00D951F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8C67FB" w:rsidRDefault="008C67FB"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9D3C2F" w:rsidRPr="0036114B" w:rsidRDefault="009D3C2F" w:rsidP="009D3C2F">
      <w:pPr>
        <w:jc w:val="center"/>
        <w:rPr>
          <w:b/>
          <w:sz w:val="32"/>
          <w:szCs w:val="32"/>
        </w:rPr>
      </w:pPr>
      <w:r w:rsidRPr="0036114B">
        <w:rPr>
          <w:b/>
          <w:sz w:val="32"/>
          <w:szCs w:val="32"/>
        </w:rPr>
        <w:lastRenderedPageBreak/>
        <w:t>Acceptable Use</w:t>
      </w:r>
    </w:p>
    <w:p w:rsidR="00174495" w:rsidRDefault="00174495" w:rsidP="00174495"/>
    <w:p w:rsidR="00174495" w:rsidRDefault="00652559" w:rsidP="00174495">
      <w:r>
        <w:t xml:space="preserve">Patrons </w:t>
      </w:r>
      <w:r w:rsidR="0042528C">
        <w:t xml:space="preserve">accessing technology in </w:t>
      </w:r>
      <w:r>
        <w:t>the</w:t>
      </w:r>
      <w:r w:rsidR="00627F06">
        <w:t xml:space="preserve"> </w:t>
      </w:r>
      <w:r w:rsidR="009B09C1">
        <w:t>Macon County</w:t>
      </w:r>
      <w:r w:rsidR="00627F06">
        <w:t xml:space="preserve"> </w:t>
      </w:r>
      <w:r w:rsidR="00174495">
        <w:t xml:space="preserve">School </w:t>
      </w:r>
      <w:r w:rsidR="00627F06">
        <w:t xml:space="preserve">System </w:t>
      </w:r>
      <w:r w:rsidR="00174495">
        <w:t>library media center</w:t>
      </w:r>
      <w:r w:rsidR="00627F06">
        <w:t>s</w:t>
      </w:r>
      <w:r w:rsidR="00174495">
        <w:t xml:space="preserve"> </w:t>
      </w:r>
      <w:r>
        <w:t xml:space="preserve">must adhere to </w:t>
      </w:r>
      <w:r w:rsidR="009B09C1">
        <w:rPr>
          <w:i/>
        </w:rPr>
        <w:t>Macon County</w:t>
      </w:r>
      <w:r w:rsidR="00174495">
        <w:rPr>
          <w:i/>
        </w:rPr>
        <w:t xml:space="preserve"> Schools Board of Education</w:t>
      </w:r>
      <w:r w:rsidR="001E29C3">
        <w:t xml:space="preserve"> policy</w:t>
      </w:r>
      <w:r w:rsidR="00174495">
        <w:t xml:space="preserve"> </w:t>
      </w:r>
      <w:r w:rsidR="001E29C3">
        <w:t>4.9</w:t>
      </w:r>
      <w:r w:rsidR="00174495">
        <w:t xml:space="preserve"> for </w:t>
      </w:r>
      <w:r w:rsidR="001E29C3">
        <w:rPr>
          <w:i/>
        </w:rPr>
        <w:t>Internet Safety and Use of Technology</w:t>
      </w:r>
      <w:r w:rsidR="00174495">
        <w:t>.</w:t>
      </w:r>
      <w:r>
        <w:t xml:space="preserve">  </w:t>
      </w:r>
    </w:p>
    <w:p w:rsidR="00D951FD" w:rsidRDefault="00D951FD" w:rsidP="009D3C2F">
      <w:pPr>
        <w:jc w:val="center"/>
        <w:rPr>
          <w:b/>
          <w:sz w:val="32"/>
          <w:szCs w:val="32"/>
        </w:rPr>
      </w:pPr>
    </w:p>
    <w:p w:rsidR="009D3AB5" w:rsidRDefault="009D3AB5"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823E97" w:rsidRDefault="00823E97" w:rsidP="009D3C2F">
      <w:pPr>
        <w:jc w:val="center"/>
        <w:rPr>
          <w:b/>
          <w:sz w:val="32"/>
          <w:szCs w:val="32"/>
        </w:rPr>
      </w:pPr>
    </w:p>
    <w:p w:rsidR="009D3C2F" w:rsidRPr="0036114B" w:rsidRDefault="009D3C2F" w:rsidP="009D3C2F">
      <w:pPr>
        <w:jc w:val="center"/>
        <w:rPr>
          <w:b/>
          <w:sz w:val="32"/>
          <w:szCs w:val="32"/>
        </w:rPr>
      </w:pPr>
      <w:r w:rsidRPr="0036114B">
        <w:rPr>
          <w:b/>
          <w:sz w:val="32"/>
          <w:szCs w:val="32"/>
        </w:rPr>
        <w:lastRenderedPageBreak/>
        <w:t>Copyright</w:t>
      </w:r>
    </w:p>
    <w:p w:rsidR="004C7AFD" w:rsidRDefault="004C7AFD" w:rsidP="00A62F71"/>
    <w:p w:rsidR="00A62F71" w:rsidRDefault="00A62F71" w:rsidP="00A62F71">
      <w:r>
        <w:t xml:space="preserve">The </w:t>
      </w:r>
      <w:r w:rsidR="009B09C1">
        <w:t>Macon County</w:t>
      </w:r>
      <w:r w:rsidR="0035148D">
        <w:t xml:space="preserve"> </w:t>
      </w:r>
      <w:r>
        <w:t>School</w:t>
      </w:r>
      <w:r w:rsidR="0035148D">
        <w:t xml:space="preserve"> System</w:t>
      </w:r>
      <w:r>
        <w:t xml:space="preserve"> </w:t>
      </w:r>
      <w:r w:rsidR="00547930">
        <w:t>library media center</w:t>
      </w:r>
      <w:r w:rsidR="0035148D">
        <w:t>s</w:t>
      </w:r>
      <w:r w:rsidR="00547930">
        <w:t xml:space="preserve"> recognize </w:t>
      </w:r>
      <w:r>
        <w:t>federal law</w:t>
      </w:r>
      <w:r w:rsidR="003F37F5">
        <w:t>s</w:t>
      </w:r>
      <w:r>
        <w:t xml:space="preserve"> </w:t>
      </w:r>
      <w:r w:rsidR="003F37F5">
        <w:t xml:space="preserve">governing </w:t>
      </w:r>
      <w:r>
        <w:t xml:space="preserve">the duplication </w:t>
      </w:r>
      <w:r w:rsidR="006F1070">
        <w:t xml:space="preserve">and fair use </w:t>
      </w:r>
      <w:r>
        <w:t>of copyrighted materia</w:t>
      </w:r>
      <w:r w:rsidR="003F37F5">
        <w:t xml:space="preserve">l.  Patrons of the </w:t>
      </w:r>
      <w:r w:rsidR="009B09C1">
        <w:t>Macon County</w:t>
      </w:r>
      <w:r w:rsidR="003F37F5">
        <w:t xml:space="preserve"> School</w:t>
      </w:r>
      <w:r w:rsidR="0035148D">
        <w:t xml:space="preserve"> System</w:t>
      </w:r>
      <w:r w:rsidR="003F37F5">
        <w:t xml:space="preserve"> library media center</w:t>
      </w:r>
      <w:r w:rsidR="0035148D">
        <w:t>s</w:t>
      </w:r>
      <w:r w:rsidR="003F37F5">
        <w:t xml:space="preserve"> are required to abide by </w:t>
      </w:r>
      <w:r w:rsidR="002A0125">
        <w:t xml:space="preserve">the standards put forth by </w:t>
      </w:r>
      <w:r w:rsidR="00547930">
        <w:t>the</w:t>
      </w:r>
      <w:r w:rsidR="002A0125">
        <w:t xml:space="preserve"> federal government regarding copyrighted material.</w:t>
      </w:r>
    </w:p>
    <w:p w:rsidR="003F37F5" w:rsidRDefault="003F37F5" w:rsidP="00A62F71"/>
    <w:p w:rsidR="00C95C73" w:rsidRDefault="00C95C73" w:rsidP="00A62F71">
      <w:r>
        <w:t>The following sites provide further information regarding laws and guidelines governing copyrighted materials</w:t>
      </w:r>
      <w:r w:rsidR="002903F7">
        <w:t>.</w:t>
      </w:r>
    </w:p>
    <w:p w:rsidR="00C95C73" w:rsidRDefault="00C95C73" w:rsidP="00A62F71"/>
    <w:p w:rsidR="00A62F71" w:rsidRDefault="0006047B" w:rsidP="00A62F71">
      <w:r>
        <w:t>The Unite</w:t>
      </w:r>
      <w:r w:rsidR="00C95C73">
        <w:t>d</w:t>
      </w:r>
      <w:r>
        <w:t xml:space="preserve"> States Copyright Office </w:t>
      </w:r>
    </w:p>
    <w:p w:rsidR="00C95C73" w:rsidRDefault="00C95C73" w:rsidP="00C95C73">
      <w:pPr>
        <w:ind w:left="720"/>
      </w:pPr>
      <w:r>
        <w:t>Reproduction of Copyrighted Works by Educators and Librarians</w:t>
      </w:r>
    </w:p>
    <w:p w:rsidR="00C95C73" w:rsidRDefault="005A39DC" w:rsidP="00C95C73">
      <w:pPr>
        <w:ind w:firstLine="720"/>
      </w:pPr>
      <w:hyperlink r:id="rId9" w:history="1">
        <w:r w:rsidR="00C95C73" w:rsidRPr="004E730C">
          <w:rPr>
            <w:rStyle w:val="Hyperlink"/>
          </w:rPr>
          <w:t>http://www.copyright.gov/circs/circ21.pdf</w:t>
        </w:r>
      </w:hyperlink>
    </w:p>
    <w:p w:rsidR="0006047B" w:rsidRDefault="00C95C73" w:rsidP="00C95C73">
      <w:pPr>
        <w:ind w:firstLine="720"/>
      </w:pPr>
      <w:r>
        <w:t>Statement on Fair Use</w:t>
      </w:r>
    </w:p>
    <w:p w:rsidR="00C95C73" w:rsidRDefault="005A39DC" w:rsidP="00C95C73">
      <w:pPr>
        <w:ind w:firstLine="720"/>
      </w:pPr>
      <w:hyperlink r:id="rId10" w:history="1">
        <w:r w:rsidR="00C95C73" w:rsidRPr="004E730C">
          <w:rPr>
            <w:rStyle w:val="Hyperlink"/>
          </w:rPr>
          <w:t>http://www.copyright.gov/fls/fl102.html</w:t>
        </w:r>
      </w:hyperlink>
    </w:p>
    <w:p w:rsidR="0006047B" w:rsidRDefault="0006047B" w:rsidP="00A62F71"/>
    <w:p w:rsidR="00C95C73" w:rsidRDefault="00C95C73" w:rsidP="00A62F71">
      <w:r>
        <w:t xml:space="preserve">Library of Congress </w:t>
      </w:r>
    </w:p>
    <w:p w:rsidR="0006047B" w:rsidRDefault="00C95C73" w:rsidP="00C95C73">
      <w:pPr>
        <w:ind w:firstLine="720"/>
      </w:pPr>
      <w:r>
        <w:t>Copyright Tutorial</w:t>
      </w:r>
    </w:p>
    <w:p w:rsidR="00C95C73" w:rsidRDefault="005A39DC" w:rsidP="00D951FD">
      <w:pPr>
        <w:ind w:firstLine="720"/>
      </w:pPr>
      <w:hyperlink r:id="rId11" w:history="1">
        <w:r w:rsidR="00C95C73" w:rsidRPr="004E730C">
          <w:rPr>
            <w:rStyle w:val="Hyperlink"/>
          </w:rPr>
          <w:t>http://www.loc.gov/teachers/copyrightmystery/#</w:t>
        </w:r>
      </w:hyperlink>
    </w:p>
    <w:p w:rsidR="00D951FD" w:rsidRDefault="00D951FD" w:rsidP="009D3C2F">
      <w:pPr>
        <w:jc w:val="center"/>
        <w:rPr>
          <w:b/>
          <w:sz w:val="32"/>
          <w:szCs w:val="32"/>
        </w:rPr>
      </w:pPr>
    </w:p>
    <w:p w:rsidR="0076740E" w:rsidRDefault="0076740E" w:rsidP="009D3C2F">
      <w:pPr>
        <w:jc w:val="center"/>
        <w:rPr>
          <w:b/>
          <w:sz w:val="32"/>
          <w:szCs w:val="32"/>
        </w:rPr>
      </w:pPr>
    </w:p>
    <w:p w:rsidR="0076740E" w:rsidRDefault="0076740E" w:rsidP="009D3C2F">
      <w:pPr>
        <w:jc w:val="center"/>
        <w:rPr>
          <w:b/>
          <w:sz w:val="32"/>
          <w:szCs w:val="32"/>
        </w:rPr>
      </w:pPr>
    </w:p>
    <w:p w:rsidR="0076740E" w:rsidRDefault="0076740E" w:rsidP="009D3C2F">
      <w:pPr>
        <w:jc w:val="center"/>
        <w:rPr>
          <w:b/>
          <w:sz w:val="32"/>
          <w:szCs w:val="32"/>
        </w:rPr>
      </w:pPr>
    </w:p>
    <w:p w:rsidR="0076740E" w:rsidRDefault="0076740E" w:rsidP="009D3C2F">
      <w:pPr>
        <w:jc w:val="center"/>
        <w:rPr>
          <w:b/>
          <w:sz w:val="32"/>
          <w:szCs w:val="32"/>
        </w:rPr>
      </w:pPr>
    </w:p>
    <w:p w:rsidR="0076740E" w:rsidRDefault="0076740E" w:rsidP="009D3C2F">
      <w:pPr>
        <w:jc w:val="center"/>
        <w:rPr>
          <w:b/>
          <w:sz w:val="32"/>
          <w:szCs w:val="32"/>
        </w:rPr>
      </w:pPr>
    </w:p>
    <w:p w:rsidR="0076740E" w:rsidRDefault="0076740E" w:rsidP="009D3C2F">
      <w:pPr>
        <w:jc w:val="center"/>
        <w:rPr>
          <w:b/>
          <w:sz w:val="32"/>
          <w:szCs w:val="32"/>
        </w:rPr>
      </w:pPr>
    </w:p>
    <w:p w:rsidR="0076740E" w:rsidRDefault="0076740E" w:rsidP="009D3C2F">
      <w:pPr>
        <w:jc w:val="center"/>
        <w:rPr>
          <w:b/>
          <w:sz w:val="32"/>
          <w:szCs w:val="32"/>
        </w:rPr>
      </w:pPr>
    </w:p>
    <w:p w:rsidR="0076740E" w:rsidRDefault="0076740E" w:rsidP="009D3C2F">
      <w:pPr>
        <w:jc w:val="center"/>
        <w:rPr>
          <w:b/>
          <w:sz w:val="32"/>
          <w:szCs w:val="32"/>
        </w:rPr>
      </w:pPr>
    </w:p>
    <w:p w:rsidR="0076740E" w:rsidRDefault="0076740E"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CA432D" w:rsidRDefault="00CA432D" w:rsidP="009D3C2F">
      <w:pPr>
        <w:jc w:val="center"/>
        <w:rPr>
          <w:b/>
          <w:sz w:val="32"/>
          <w:szCs w:val="32"/>
        </w:rPr>
      </w:pPr>
    </w:p>
    <w:p w:rsidR="005F2598" w:rsidRPr="0036114B" w:rsidRDefault="005F2598" w:rsidP="009D3C2F">
      <w:pPr>
        <w:jc w:val="center"/>
        <w:rPr>
          <w:b/>
          <w:sz w:val="32"/>
          <w:szCs w:val="32"/>
        </w:rPr>
      </w:pPr>
      <w:r w:rsidRPr="0036114B">
        <w:rPr>
          <w:b/>
          <w:sz w:val="32"/>
          <w:szCs w:val="32"/>
        </w:rPr>
        <w:lastRenderedPageBreak/>
        <w:t>Inventory</w:t>
      </w:r>
    </w:p>
    <w:p w:rsidR="00083E77" w:rsidRDefault="00083E77" w:rsidP="009D3C2F">
      <w:pPr>
        <w:jc w:val="center"/>
        <w:rPr>
          <w:b/>
        </w:rPr>
      </w:pPr>
    </w:p>
    <w:p w:rsidR="006E110F" w:rsidRDefault="00C12769" w:rsidP="003A5590">
      <w:pPr>
        <w:rPr>
          <w:rFonts w:ascii="Garamond-Antiqua" w:hAnsi="Garamond-Antiqua" w:cs="Garamond-Antiqua"/>
        </w:rPr>
      </w:pPr>
      <w:r>
        <w:t>An annual inventory of</w:t>
      </w:r>
      <w:r w:rsidR="00083E77">
        <w:t xml:space="preserve"> circulating</w:t>
      </w:r>
      <w:r>
        <w:t xml:space="preserve"> </w:t>
      </w:r>
      <w:r w:rsidR="002A688B">
        <w:t xml:space="preserve">library </w:t>
      </w:r>
      <w:r>
        <w:t>resources will be conducted each spring</w:t>
      </w:r>
      <w:r w:rsidR="00084E93">
        <w:t xml:space="preserve"> at each </w:t>
      </w:r>
      <w:r w:rsidR="009B09C1">
        <w:t>Macon County</w:t>
      </w:r>
      <w:r w:rsidR="00084E93">
        <w:t xml:space="preserve"> School System library media center</w:t>
      </w:r>
      <w:r>
        <w:t xml:space="preserve">.  The purpose of </w:t>
      </w:r>
      <w:r w:rsidR="002A688B">
        <w:t>the inventory is to reveal the exact amount o</w:t>
      </w:r>
      <w:r w:rsidR="006E110F">
        <w:t xml:space="preserve">f circulating resources available, </w:t>
      </w:r>
      <w:r w:rsidR="00084E93">
        <w:rPr>
          <w:szCs w:val="40"/>
        </w:rPr>
        <w:t>to i</w:t>
      </w:r>
      <w:r w:rsidR="006E110F">
        <w:rPr>
          <w:szCs w:val="40"/>
        </w:rPr>
        <w:t>dentify</w:t>
      </w:r>
      <w:r w:rsidR="002A688B" w:rsidRPr="006E2A76">
        <w:rPr>
          <w:szCs w:val="40"/>
        </w:rPr>
        <w:t xml:space="preserve"> missing or lost materials, to</w:t>
      </w:r>
      <w:r w:rsidR="006E110F">
        <w:rPr>
          <w:szCs w:val="40"/>
        </w:rPr>
        <w:t xml:space="preserve"> identify</w:t>
      </w:r>
      <w:r w:rsidR="002A688B" w:rsidRPr="006E2A76">
        <w:rPr>
          <w:szCs w:val="40"/>
        </w:rPr>
        <w:t xml:space="preserve"> numerical</w:t>
      </w:r>
      <w:r w:rsidR="002A688B">
        <w:rPr>
          <w:szCs w:val="40"/>
        </w:rPr>
        <w:t xml:space="preserve"> </w:t>
      </w:r>
      <w:r w:rsidR="002A688B" w:rsidRPr="006E2A76">
        <w:rPr>
          <w:szCs w:val="40"/>
        </w:rPr>
        <w:t>strengths and weaknesses in the collection, to identify materials in need of repair, and</w:t>
      </w:r>
      <w:r w:rsidR="002A688B">
        <w:rPr>
          <w:szCs w:val="40"/>
        </w:rPr>
        <w:t xml:space="preserve"> </w:t>
      </w:r>
      <w:r w:rsidR="002A688B" w:rsidRPr="006E2A76">
        <w:rPr>
          <w:szCs w:val="40"/>
        </w:rPr>
        <w:t xml:space="preserve">to serve as a vital part of the process of weeding the collection. </w:t>
      </w:r>
      <w:r w:rsidR="004241E9">
        <w:rPr>
          <w:szCs w:val="40"/>
        </w:rPr>
        <w:t xml:space="preserve">All circulating items must be turned in to the library media center before </w:t>
      </w:r>
      <w:r w:rsidR="006F1070">
        <w:rPr>
          <w:szCs w:val="40"/>
        </w:rPr>
        <w:t>inventory begins</w:t>
      </w:r>
      <w:r w:rsidR="004241E9">
        <w:rPr>
          <w:szCs w:val="40"/>
        </w:rPr>
        <w:t xml:space="preserve">.  </w:t>
      </w:r>
      <w:r w:rsidR="00084E93">
        <w:rPr>
          <w:rFonts w:ascii="Garamond-Antiqua" w:hAnsi="Garamond-Antiqua" w:cs="Garamond-Antiqua"/>
        </w:rPr>
        <w:t>Patron</w:t>
      </w:r>
      <w:r w:rsidR="003A5590">
        <w:rPr>
          <w:rFonts w:ascii="Garamond-Antiqua" w:hAnsi="Garamond-Antiqua" w:cs="Garamond-Antiqua"/>
        </w:rPr>
        <w:t xml:space="preserve">s with items checked out will be contacted and asked to immediately return or pay for checked out items.  </w:t>
      </w:r>
    </w:p>
    <w:p w:rsidR="002903F7" w:rsidRDefault="002903F7" w:rsidP="003A5590">
      <w:pPr>
        <w:rPr>
          <w:rFonts w:ascii="Garamond-Antiqua" w:hAnsi="Garamond-Antiqua" w:cs="Garamond-Antiqua"/>
        </w:rPr>
      </w:pPr>
    </w:p>
    <w:p w:rsidR="002A688B" w:rsidRDefault="004241E9" w:rsidP="002A688B">
      <w:pPr>
        <w:rPr>
          <w:szCs w:val="40"/>
        </w:rPr>
      </w:pPr>
      <w:r>
        <w:rPr>
          <w:szCs w:val="40"/>
        </w:rPr>
        <w:t>During the inventory, items will not be available for c</w:t>
      </w:r>
      <w:r w:rsidR="00083E77">
        <w:rPr>
          <w:szCs w:val="40"/>
        </w:rPr>
        <w:t>irculation</w:t>
      </w:r>
      <w:r w:rsidR="006F1070">
        <w:rPr>
          <w:szCs w:val="40"/>
        </w:rPr>
        <w:t>,</w:t>
      </w:r>
      <w:r w:rsidR="00083E77">
        <w:rPr>
          <w:szCs w:val="40"/>
        </w:rPr>
        <w:t xml:space="preserve"> and classes will not be scheduled</w:t>
      </w:r>
      <w:r w:rsidR="00703A21">
        <w:rPr>
          <w:szCs w:val="40"/>
        </w:rPr>
        <w:t>.</w:t>
      </w:r>
    </w:p>
    <w:p w:rsidR="003A5590" w:rsidRDefault="003A5590" w:rsidP="003A5590">
      <w:pPr>
        <w:rPr>
          <w:rFonts w:ascii="Garamond-Antiqua" w:hAnsi="Garamond-Antiqua" w:cs="Garamond-Antiqua"/>
        </w:rPr>
      </w:pPr>
    </w:p>
    <w:p w:rsidR="003A5590" w:rsidRDefault="000D352E" w:rsidP="003A5590">
      <w:pPr>
        <w:rPr>
          <w:rFonts w:ascii="Garamond-Antiqua" w:hAnsi="Garamond-Antiqua" w:cs="Garamond-Antiqua"/>
        </w:rPr>
      </w:pPr>
      <w:r>
        <w:rPr>
          <w:rFonts w:ascii="Garamond-Halbfett" w:hAnsi="Garamond-Halbfett" w:cs="Garamond-Halbfett"/>
        </w:rPr>
        <w:t>Equipment</w:t>
      </w:r>
      <w:r>
        <w:rPr>
          <w:rFonts w:ascii="Garamond-Antiqua" w:hAnsi="Garamond-Antiqua" w:cs="Garamond-Antiqua"/>
        </w:rPr>
        <w:t xml:space="preserve"> and i</w:t>
      </w:r>
      <w:r w:rsidR="003A5590">
        <w:rPr>
          <w:rFonts w:ascii="Garamond-Antiqua" w:hAnsi="Garamond-Antiqua" w:cs="Garamond-Antiqua"/>
        </w:rPr>
        <w:t xml:space="preserve">tems </w:t>
      </w:r>
      <w:r>
        <w:rPr>
          <w:rFonts w:ascii="Garamond-Antiqua" w:hAnsi="Garamond-Antiqua" w:cs="Garamond-Antiqua"/>
        </w:rPr>
        <w:t xml:space="preserve">without barcodes </w:t>
      </w:r>
      <w:r w:rsidR="003A5590">
        <w:rPr>
          <w:rFonts w:ascii="Garamond-Antiqua" w:hAnsi="Garamond-Antiqua" w:cs="Garamond-Antiqua"/>
        </w:rPr>
        <w:t xml:space="preserve">and must be returned to the library media center before the last week of school so that they may be </w:t>
      </w:r>
      <w:r w:rsidR="00E36221">
        <w:rPr>
          <w:rFonts w:ascii="Garamond-Antiqua" w:hAnsi="Garamond-Antiqua" w:cs="Garamond-Antiqua"/>
        </w:rPr>
        <w:t xml:space="preserve">inventoried, </w:t>
      </w:r>
      <w:r w:rsidR="003A5590">
        <w:rPr>
          <w:rFonts w:ascii="Garamond-Antiqua" w:hAnsi="Garamond-Antiqua" w:cs="Garamond-Antiqua"/>
        </w:rPr>
        <w:t>examined</w:t>
      </w:r>
      <w:r w:rsidR="00E36221">
        <w:rPr>
          <w:rFonts w:ascii="Garamond-Antiqua" w:hAnsi="Garamond-Antiqua" w:cs="Garamond-Antiqua"/>
        </w:rPr>
        <w:t>,</w:t>
      </w:r>
      <w:r w:rsidR="003A5590">
        <w:rPr>
          <w:rFonts w:ascii="Garamond-Antiqua" w:hAnsi="Garamond-Antiqua" w:cs="Garamond-Antiqua"/>
        </w:rPr>
        <w:t xml:space="preserve"> and any necessary cleaning or maintenance might be carried out prior to storage for the summer.  </w:t>
      </w:r>
    </w:p>
    <w:p w:rsidR="005F2598" w:rsidRPr="005F2598" w:rsidRDefault="005F2598" w:rsidP="005F2598"/>
    <w:p w:rsidR="004C15DA" w:rsidRDefault="004C15DA" w:rsidP="004C15DA"/>
    <w:p w:rsidR="004C15DA" w:rsidRPr="004C15DA" w:rsidRDefault="004C15DA" w:rsidP="004C15DA"/>
    <w:p w:rsidR="0036114B" w:rsidRDefault="0036114B" w:rsidP="009D3C2F">
      <w:pPr>
        <w:jc w:val="center"/>
        <w:rPr>
          <w:b/>
        </w:rPr>
      </w:pPr>
    </w:p>
    <w:p w:rsidR="0036114B" w:rsidRDefault="0036114B" w:rsidP="009D3C2F">
      <w:pPr>
        <w:jc w:val="center"/>
        <w:rPr>
          <w:b/>
        </w:rPr>
      </w:pPr>
    </w:p>
    <w:p w:rsidR="0036114B" w:rsidRDefault="0036114B" w:rsidP="009D3C2F">
      <w:pPr>
        <w:jc w:val="center"/>
        <w:rPr>
          <w:b/>
        </w:rPr>
      </w:pPr>
    </w:p>
    <w:p w:rsidR="0036114B" w:rsidRDefault="0036114B" w:rsidP="009D3C2F">
      <w:pPr>
        <w:jc w:val="center"/>
        <w:rPr>
          <w:b/>
        </w:rPr>
      </w:pPr>
    </w:p>
    <w:p w:rsidR="0036114B" w:rsidRDefault="0036114B" w:rsidP="009D3C2F">
      <w:pPr>
        <w:jc w:val="center"/>
        <w:rPr>
          <w:b/>
        </w:rPr>
      </w:pPr>
    </w:p>
    <w:p w:rsidR="0036114B" w:rsidRDefault="0036114B" w:rsidP="009D3C2F">
      <w:pPr>
        <w:jc w:val="center"/>
        <w:rPr>
          <w:b/>
          <w:sz w:val="32"/>
          <w:szCs w:val="32"/>
        </w:rPr>
      </w:pPr>
    </w:p>
    <w:p w:rsidR="0036114B" w:rsidRDefault="0036114B" w:rsidP="009D3C2F">
      <w:pPr>
        <w:jc w:val="center"/>
        <w:rPr>
          <w:b/>
          <w:sz w:val="32"/>
          <w:szCs w:val="32"/>
        </w:rPr>
      </w:pPr>
    </w:p>
    <w:p w:rsidR="0036114B" w:rsidRDefault="0036114B" w:rsidP="009D3C2F">
      <w:pPr>
        <w:jc w:val="center"/>
        <w:rPr>
          <w:b/>
          <w:sz w:val="32"/>
          <w:szCs w:val="32"/>
        </w:rPr>
      </w:pPr>
    </w:p>
    <w:p w:rsidR="0036114B" w:rsidRDefault="0036114B" w:rsidP="009D3C2F">
      <w:pPr>
        <w:jc w:val="center"/>
        <w:rPr>
          <w:b/>
          <w:sz w:val="32"/>
          <w:szCs w:val="32"/>
        </w:rPr>
      </w:pPr>
    </w:p>
    <w:p w:rsidR="0036114B" w:rsidRDefault="0036114B" w:rsidP="009D3C2F">
      <w:pPr>
        <w:jc w:val="center"/>
        <w:rPr>
          <w:b/>
          <w:sz w:val="32"/>
          <w:szCs w:val="32"/>
        </w:rPr>
      </w:pPr>
    </w:p>
    <w:p w:rsidR="0036114B" w:rsidRDefault="0036114B" w:rsidP="009D3C2F">
      <w:pPr>
        <w:jc w:val="center"/>
        <w:rPr>
          <w:b/>
          <w:sz w:val="32"/>
          <w:szCs w:val="32"/>
        </w:rPr>
      </w:pPr>
    </w:p>
    <w:p w:rsidR="0036114B" w:rsidRDefault="0036114B" w:rsidP="009D3C2F">
      <w:pPr>
        <w:jc w:val="center"/>
        <w:rPr>
          <w:b/>
          <w:sz w:val="32"/>
          <w:szCs w:val="32"/>
        </w:rPr>
      </w:pPr>
    </w:p>
    <w:p w:rsidR="0036114B" w:rsidRDefault="0036114B" w:rsidP="009D3C2F">
      <w:pPr>
        <w:jc w:val="center"/>
        <w:rPr>
          <w:b/>
          <w:sz w:val="32"/>
          <w:szCs w:val="32"/>
        </w:rPr>
      </w:pPr>
    </w:p>
    <w:p w:rsidR="0036114B" w:rsidRDefault="0036114B" w:rsidP="009D3C2F">
      <w:pPr>
        <w:jc w:val="center"/>
        <w:rPr>
          <w:b/>
          <w:sz w:val="32"/>
          <w:szCs w:val="32"/>
        </w:rPr>
      </w:pPr>
    </w:p>
    <w:p w:rsidR="0036114B" w:rsidRDefault="0036114B" w:rsidP="009D3C2F">
      <w:pPr>
        <w:jc w:val="center"/>
        <w:rPr>
          <w:b/>
          <w:sz w:val="32"/>
          <w:szCs w:val="32"/>
        </w:rPr>
      </w:pPr>
    </w:p>
    <w:p w:rsidR="0036114B" w:rsidRDefault="0036114B" w:rsidP="009D3C2F">
      <w:pPr>
        <w:jc w:val="center"/>
        <w:rPr>
          <w:b/>
          <w:sz w:val="32"/>
          <w:szCs w:val="32"/>
        </w:rPr>
      </w:pPr>
    </w:p>
    <w:p w:rsidR="008C67FB" w:rsidRDefault="008C67FB" w:rsidP="009D3C2F">
      <w:pPr>
        <w:jc w:val="center"/>
        <w:rPr>
          <w:b/>
          <w:sz w:val="32"/>
          <w:szCs w:val="32"/>
        </w:rPr>
      </w:pPr>
    </w:p>
    <w:p w:rsidR="0036114B" w:rsidRDefault="0036114B" w:rsidP="009D3C2F">
      <w:pPr>
        <w:jc w:val="center"/>
        <w:rPr>
          <w:b/>
          <w:sz w:val="32"/>
          <w:szCs w:val="32"/>
        </w:rPr>
      </w:pPr>
    </w:p>
    <w:p w:rsidR="00522781" w:rsidRDefault="00522781" w:rsidP="00522781">
      <w:pPr>
        <w:jc w:val="center"/>
        <w:rPr>
          <w:b/>
          <w:sz w:val="32"/>
          <w:szCs w:val="32"/>
        </w:rPr>
      </w:pPr>
    </w:p>
    <w:p w:rsidR="00522781" w:rsidRDefault="00522781" w:rsidP="00522781">
      <w:pPr>
        <w:jc w:val="center"/>
        <w:rPr>
          <w:b/>
          <w:sz w:val="32"/>
          <w:szCs w:val="32"/>
        </w:rPr>
      </w:pPr>
    </w:p>
    <w:p w:rsidR="00522781" w:rsidRDefault="00522781" w:rsidP="00522781">
      <w:pPr>
        <w:jc w:val="center"/>
        <w:rPr>
          <w:b/>
          <w:sz w:val="32"/>
          <w:szCs w:val="32"/>
        </w:rPr>
      </w:pPr>
    </w:p>
    <w:p w:rsidR="008C67FB" w:rsidRDefault="008C67FB" w:rsidP="00522781">
      <w:pPr>
        <w:jc w:val="center"/>
        <w:rPr>
          <w:b/>
          <w:sz w:val="32"/>
          <w:szCs w:val="32"/>
        </w:rPr>
      </w:pPr>
    </w:p>
    <w:p w:rsidR="008C67FB" w:rsidRDefault="008C67FB" w:rsidP="009C529C">
      <w:pPr>
        <w:jc w:val="center"/>
        <w:rPr>
          <w:b/>
          <w:sz w:val="32"/>
          <w:szCs w:val="32"/>
        </w:rPr>
      </w:pPr>
      <w:r>
        <w:rPr>
          <w:b/>
          <w:sz w:val="32"/>
          <w:szCs w:val="32"/>
        </w:rPr>
        <w:t>School Specific Operations and Procedures</w:t>
      </w:r>
    </w:p>
    <w:p w:rsidR="00A651B4" w:rsidRDefault="009C529C" w:rsidP="00B65F2B">
      <w:pPr>
        <w:jc w:val="center"/>
        <w:rPr>
          <w:rFonts w:eastAsia="Calibri"/>
          <w:b/>
          <w:sz w:val="32"/>
          <w:szCs w:val="32"/>
        </w:rPr>
      </w:pPr>
      <w:r>
        <w:rPr>
          <w:b/>
          <w:sz w:val="32"/>
          <w:szCs w:val="32"/>
        </w:rPr>
        <w:t>Elementary Schools</w:t>
      </w:r>
    </w:p>
    <w:p w:rsidR="00B65F2B" w:rsidRPr="00A651B4" w:rsidRDefault="00B65F2B" w:rsidP="00B65F2B">
      <w:pPr>
        <w:jc w:val="center"/>
        <w:rPr>
          <w:rFonts w:eastAsia="Calibri"/>
          <w:b/>
          <w:sz w:val="32"/>
          <w:szCs w:val="32"/>
        </w:rPr>
      </w:pPr>
    </w:p>
    <w:p w:rsidR="00627F06" w:rsidRDefault="00627F06" w:rsidP="00B65F2B">
      <w:r>
        <w:rPr>
          <w:b/>
          <w:bCs/>
        </w:rPr>
        <w:t>Objectives</w:t>
      </w:r>
    </w:p>
    <w:p w:rsidR="00627F06" w:rsidRDefault="00627F06" w:rsidP="00B65F2B">
      <w:pPr>
        <w:numPr>
          <w:ilvl w:val="0"/>
          <w:numId w:val="27"/>
        </w:numPr>
      </w:pPr>
      <w:r>
        <w:t>Collaborate with faculty to implement, enrich, and support the curriculum</w:t>
      </w:r>
    </w:p>
    <w:p w:rsidR="00627F06" w:rsidRDefault="00627F06" w:rsidP="00B65F2B">
      <w:pPr>
        <w:numPr>
          <w:ilvl w:val="0"/>
          <w:numId w:val="27"/>
        </w:numPr>
      </w:pPr>
      <w:r>
        <w:t>Provide a welcoming and engaging climate in the library media center</w:t>
      </w:r>
    </w:p>
    <w:p w:rsidR="00627F06" w:rsidRDefault="00627F06" w:rsidP="00B65F2B">
      <w:pPr>
        <w:numPr>
          <w:ilvl w:val="0"/>
          <w:numId w:val="27"/>
        </w:numPr>
      </w:pPr>
      <w:r>
        <w:t>Provide well-balanced, quality print and non-print resources that enrich and support the curriculum and encourage independent, recreational reading</w:t>
      </w:r>
    </w:p>
    <w:p w:rsidR="00627F06" w:rsidRDefault="00627F06" w:rsidP="00B65F2B">
      <w:pPr>
        <w:numPr>
          <w:ilvl w:val="0"/>
          <w:numId w:val="27"/>
        </w:numPr>
      </w:pPr>
      <w:r>
        <w:t>Organize age-appropriate resources using an automated system in a way that young students can easily locate and access resources</w:t>
      </w:r>
    </w:p>
    <w:p w:rsidR="00627F06" w:rsidRDefault="00627F06" w:rsidP="00B65F2B">
      <w:pPr>
        <w:numPr>
          <w:ilvl w:val="0"/>
          <w:numId w:val="27"/>
        </w:numPr>
      </w:pPr>
      <w:r>
        <w:t xml:space="preserve">Foster a love of reading and an appreciation for literature within students through read </w:t>
      </w:r>
      <w:proofErr w:type="spellStart"/>
      <w:r>
        <w:t>alouds</w:t>
      </w:r>
      <w:proofErr w:type="spellEnd"/>
      <w:r>
        <w:t>, thematic units, and author studies</w:t>
      </w:r>
    </w:p>
    <w:p w:rsidR="00627F06" w:rsidRDefault="00627F06" w:rsidP="00B65F2B">
      <w:pPr>
        <w:numPr>
          <w:ilvl w:val="0"/>
          <w:numId w:val="27"/>
        </w:numPr>
      </w:pPr>
      <w:r>
        <w:t>Model and share existing and emerging technology and the ethical use of the Internet</w:t>
      </w:r>
    </w:p>
    <w:p w:rsidR="00627F06" w:rsidRDefault="00627F06" w:rsidP="00B65F2B">
      <w:pPr>
        <w:numPr>
          <w:ilvl w:val="0"/>
          <w:numId w:val="27"/>
        </w:numPr>
      </w:pPr>
      <w:r>
        <w:t xml:space="preserve">Model and provide instruction for basic check out/in procedures </w:t>
      </w:r>
    </w:p>
    <w:p w:rsidR="00627F06" w:rsidRDefault="00627F06" w:rsidP="00B65F2B">
      <w:pPr>
        <w:numPr>
          <w:ilvl w:val="0"/>
          <w:numId w:val="27"/>
        </w:numPr>
      </w:pPr>
      <w:r>
        <w:t>Teach students basic library routines, book care, fundamental information literacy and research skills</w:t>
      </w:r>
    </w:p>
    <w:p w:rsidR="00627F06" w:rsidRDefault="00627F06" w:rsidP="00B65F2B">
      <w:pPr>
        <w:numPr>
          <w:ilvl w:val="0"/>
          <w:numId w:val="27"/>
        </w:numPr>
      </w:pPr>
      <w:r>
        <w:t>Implement reading initiatives to motivate and engage students in independent reading at school and at home</w:t>
      </w:r>
    </w:p>
    <w:p w:rsidR="00B65F2B" w:rsidRDefault="00B65F2B" w:rsidP="00B65F2B">
      <w:pPr>
        <w:rPr>
          <w:rFonts w:eastAsia="Calibri"/>
          <w:b/>
        </w:rPr>
      </w:pPr>
    </w:p>
    <w:p w:rsidR="00BC0EDC" w:rsidRPr="00A651B4" w:rsidRDefault="00BC0EDC" w:rsidP="00BC0EDC">
      <w:pPr>
        <w:rPr>
          <w:rFonts w:eastAsia="Calibri"/>
          <w:b/>
        </w:rPr>
      </w:pPr>
      <w:r w:rsidRPr="00A651B4">
        <w:rPr>
          <w:rFonts w:eastAsia="Calibri"/>
          <w:b/>
        </w:rPr>
        <w:t>Library Hours and Scheduling</w:t>
      </w:r>
    </w:p>
    <w:p w:rsidR="00BC0EDC" w:rsidRPr="00A651B4" w:rsidRDefault="00BC0EDC" w:rsidP="00BC0EDC">
      <w:pPr>
        <w:rPr>
          <w:rFonts w:eastAsia="Calibri"/>
        </w:rPr>
      </w:pPr>
      <w:r w:rsidRPr="00A651B4">
        <w:rPr>
          <w:rFonts w:eastAsia="Calibri"/>
        </w:rPr>
        <w:t xml:space="preserve">The Elementary School library media center is open daily from 7:35 a.m. until </w:t>
      </w:r>
      <w:r w:rsidR="009C529C">
        <w:rPr>
          <w:rFonts w:eastAsia="Calibri"/>
        </w:rPr>
        <w:t>3</w:t>
      </w:r>
      <w:r w:rsidRPr="00A651B4">
        <w:rPr>
          <w:rFonts w:eastAsia="Calibri"/>
        </w:rPr>
        <w:t>:30 p.m. The E</w:t>
      </w:r>
      <w:r>
        <w:rPr>
          <w:rFonts w:eastAsia="Calibri"/>
        </w:rPr>
        <w:t xml:space="preserve">lementary </w:t>
      </w:r>
      <w:r w:rsidRPr="00A651B4">
        <w:rPr>
          <w:rFonts w:eastAsia="Calibri"/>
        </w:rPr>
        <w:t>S</w:t>
      </w:r>
      <w:r>
        <w:rPr>
          <w:rFonts w:eastAsia="Calibri"/>
        </w:rPr>
        <w:t xml:space="preserve">chool </w:t>
      </w:r>
      <w:r w:rsidRPr="00A651B4">
        <w:rPr>
          <w:rFonts w:eastAsia="Calibri"/>
        </w:rPr>
        <w:t xml:space="preserve">library media center operates on a partially flexible schedule designed to allow access to resources and information. The library schedule is created at the beginning of the school year by the principal and </w:t>
      </w:r>
      <w:r w:rsidR="009C529C">
        <w:rPr>
          <w:rFonts w:eastAsia="Calibri"/>
        </w:rPr>
        <w:t xml:space="preserve">the </w:t>
      </w:r>
      <w:proofErr w:type="spellStart"/>
      <w:r w:rsidR="009C529C">
        <w:rPr>
          <w:rFonts w:eastAsia="Calibri"/>
        </w:rPr>
        <w:t>technologu</w:t>
      </w:r>
      <w:proofErr w:type="spellEnd"/>
      <w:r w:rsidR="009C529C">
        <w:rPr>
          <w:rFonts w:eastAsia="Calibri"/>
        </w:rPr>
        <w:t xml:space="preserve"> director</w:t>
      </w:r>
      <w:r w:rsidRPr="00A651B4">
        <w:rPr>
          <w:rFonts w:eastAsia="Calibri"/>
        </w:rPr>
        <w:t xml:space="preserve"> with input from the library media specialist. The schedule will ensure that every student has a weekly class in the library media center along with an open access time each day for any student needing to return or check out library books. Teachers may send a few students at a time to the library media center during open access. </w:t>
      </w:r>
    </w:p>
    <w:p w:rsidR="00BC0EDC" w:rsidRDefault="00BC0EDC" w:rsidP="00B65F2B">
      <w:pPr>
        <w:rPr>
          <w:rFonts w:eastAsia="Calibri"/>
          <w:b/>
        </w:rPr>
      </w:pPr>
    </w:p>
    <w:p w:rsidR="00A651B4" w:rsidRPr="00A651B4" w:rsidRDefault="00A651B4" w:rsidP="00B65F2B">
      <w:pPr>
        <w:rPr>
          <w:rFonts w:eastAsia="Calibri"/>
          <w:b/>
        </w:rPr>
      </w:pPr>
      <w:r w:rsidRPr="00A651B4">
        <w:rPr>
          <w:rFonts w:eastAsia="Calibri"/>
          <w:b/>
        </w:rPr>
        <w:t>Student Check Out/In</w:t>
      </w:r>
    </w:p>
    <w:p w:rsidR="00A651B4" w:rsidRPr="00A651B4" w:rsidRDefault="00A651B4" w:rsidP="00B65F2B">
      <w:pPr>
        <w:rPr>
          <w:rFonts w:eastAsia="Calibri"/>
        </w:rPr>
      </w:pPr>
      <w:r w:rsidRPr="00A651B4">
        <w:rPr>
          <w:rFonts w:eastAsia="Calibri"/>
        </w:rPr>
        <w:t>Kindergarten and 1</w:t>
      </w:r>
      <w:r w:rsidRPr="00A651B4">
        <w:rPr>
          <w:rFonts w:eastAsia="Calibri"/>
          <w:vertAlign w:val="superscript"/>
        </w:rPr>
        <w:t>st</w:t>
      </w:r>
      <w:r w:rsidRPr="00A651B4">
        <w:rPr>
          <w:rFonts w:eastAsia="Calibri"/>
        </w:rPr>
        <w:t xml:space="preserve"> grade students may check out 1 book in the circulation collection of the Main Library for up to two weeks. Students may check in library books at the circulation desk.</w:t>
      </w:r>
    </w:p>
    <w:p w:rsidR="00A651B4" w:rsidRPr="00A651B4" w:rsidRDefault="00A651B4" w:rsidP="00B65F2B">
      <w:pPr>
        <w:rPr>
          <w:rFonts w:eastAsia="Calibri"/>
        </w:rPr>
      </w:pPr>
      <w:r w:rsidRPr="00A651B4">
        <w:rPr>
          <w:rFonts w:eastAsia="Calibri"/>
        </w:rPr>
        <w:t>Students may not check out reference items, periodicals, equipment, or other items housed in the Resource Room.</w:t>
      </w:r>
    </w:p>
    <w:p w:rsidR="00B65F2B" w:rsidRDefault="00B65F2B" w:rsidP="00B65F2B">
      <w:pPr>
        <w:rPr>
          <w:rFonts w:eastAsia="Calibri"/>
          <w:b/>
        </w:rPr>
      </w:pPr>
    </w:p>
    <w:p w:rsidR="00A651B4" w:rsidRDefault="00A651B4" w:rsidP="00B65F2B">
      <w:pPr>
        <w:rPr>
          <w:rFonts w:eastAsia="Calibri"/>
          <w:b/>
        </w:rPr>
      </w:pPr>
      <w:r w:rsidRPr="00A651B4">
        <w:rPr>
          <w:rFonts w:eastAsia="Calibri"/>
          <w:b/>
        </w:rPr>
        <w:t>Faculty and Staff Checkout</w:t>
      </w:r>
    </w:p>
    <w:p w:rsidR="00A651B4" w:rsidRPr="00A651B4" w:rsidRDefault="00A651B4" w:rsidP="00B65F2B">
      <w:pPr>
        <w:rPr>
          <w:rFonts w:eastAsia="Calibri"/>
          <w:b/>
        </w:rPr>
      </w:pPr>
      <w:r w:rsidRPr="00A651B4">
        <w:rPr>
          <w:rFonts w:eastAsia="Calibri"/>
        </w:rPr>
        <w:t>Faculty may check out an unlimited number of items for up to the duration of the school year in both the circulating and non-circulating collections in the Main Library as well as items housed in the Resource Room.  All items must be returned by the end of the school year for inventory.</w:t>
      </w:r>
    </w:p>
    <w:p w:rsidR="00A651B4" w:rsidRPr="00A651B4" w:rsidRDefault="00A651B4" w:rsidP="00B65F2B">
      <w:pPr>
        <w:rPr>
          <w:rFonts w:eastAsia="Calibri"/>
        </w:rPr>
      </w:pPr>
      <w:r w:rsidRPr="00A651B4">
        <w:rPr>
          <w:rFonts w:eastAsia="Calibri"/>
        </w:rPr>
        <w:t>All items must be checked out th</w:t>
      </w:r>
      <w:r w:rsidR="00F559DD">
        <w:rPr>
          <w:rFonts w:eastAsia="Calibri"/>
        </w:rPr>
        <w:t xml:space="preserve">rough the circulation desk. All </w:t>
      </w:r>
      <w:r w:rsidRPr="00A651B4">
        <w:rPr>
          <w:rFonts w:eastAsia="Calibri"/>
        </w:rPr>
        <w:t xml:space="preserve">items </w:t>
      </w:r>
      <w:r w:rsidR="00F559DD">
        <w:rPr>
          <w:rFonts w:eastAsia="Calibri"/>
        </w:rPr>
        <w:t xml:space="preserve">with barcodes </w:t>
      </w:r>
      <w:r w:rsidRPr="00A651B4">
        <w:rPr>
          <w:rFonts w:eastAsia="Calibri"/>
        </w:rPr>
        <w:t>must be checked out through the library media center automation system. All other items (periodicals, equipment, etc.) must be signed out at the circulation desk.</w:t>
      </w:r>
    </w:p>
    <w:p w:rsidR="00B65F2B" w:rsidRDefault="00B65F2B" w:rsidP="00B65F2B">
      <w:pPr>
        <w:rPr>
          <w:rFonts w:eastAsia="Calibri"/>
          <w:b/>
        </w:rPr>
      </w:pPr>
    </w:p>
    <w:p w:rsidR="00A651B4" w:rsidRPr="00A651B4" w:rsidRDefault="00A651B4" w:rsidP="00B65F2B">
      <w:pPr>
        <w:rPr>
          <w:rFonts w:eastAsia="Calibri"/>
          <w:b/>
        </w:rPr>
      </w:pPr>
      <w:r w:rsidRPr="00A651B4">
        <w:rPr>
          <w:rFonts w:eastAsia="Calibri"/>
          <w:b/>
        </w:rPr>
        <w:t>Teacher Thematic Units</w:t>
      </w:r>
    </w:p>
    <w:p w:rsidR="00A651B4" w:rsidRPr="00A651B4" w:rsidRDefault="00A651B4" w:rsidP="00B65F2B">
      <w:pPr>
        <w:rPr>
          <w:rFonts w:eastAsia="Calibri"/>
        </w:rPr>
      </w:pPr>
      <w:r w:rsidRPr="00A651B4">
        <w:rPr>
          <w:rFonts w:eastAsia="Calibri"/>
        </w:rPr>
        <w:lastRenderedPageBreak/>
        <w:t>Thematic uni</w:t>
      </w:r>
      <w:r w:rsidR="004923B2">
        <w:rPr>
          <w:rFonts w:eastAsia="Calibri"/>
        </w:rPr>
        <w:t xml:space="preserve">ts located in the Resource Room </w:t>
      </w:r>
      <w:r w:rsidRPr="00A651B4">
        <w:rPr>
          <w:rFonts w:eastAsia="Calibri"/>
        </w:rPr>
        <w:t xml:space="preserve">may be checked out to grade levels and stored in their grade level closets. It is recommended that grade levels wishing to check out the thematic units notify the librarian at least two days in advance to allow the librarian time to pull the unit and check out all the resources. It is the teachers’ responsibility to borrow and return all of the contents in the thematic unit to the grade level closet. Although many of the resources in the thematic units are for student use within a teacher’s classroom, they may not leave the classroom. Students may not take these materials home. </w:t>
      </w:r>
    </w:p>
    <w:p w:rsidR="00B65F2B" w:rsidRDefault="00B65F2B" w:rsidP="00B65F2B">
      <w:pPr>
        <w:rPr>
          <w:rFonts w:eastAsia="Calibri"/>
          <w:b/>
        </w:rPr>
      </w:pPr>
    </w:p>
    <w:p w:rsidR="00A651B4" w:rsidRPr="00A651B4" w:rsidRDefault="00A651B4" w:rsidP="00B65F2B">
      <w:pPr>
        <w:rPr>
          <w:rFonts w:eastAsia="Calibri"/>
          <w:b/>
        </w:rPr>
      </w:pPr>
      <w:r w:rsidRPr="00A651B4">
        <w:rPr>
          <w:rFonts w:eastAsia="Calibri"/>
          <w:b/>
        </w:rPr>
        <w:t xml:space="preserve">Periodicals </w:t>
      </w:r>
    </w:p>
    <w:p w:rsidR="00A651B4" w:rsidRDefault="00A651B4" w:rsidP="00B65F2B">
      <w:pPr>
        <w:rPr>
          <w:rFonts w:eastAsia="Calibri"/>
        </w:rPr>
      </w:pPr>
      <w:r w:rsidRPr="00A651B4">
        <w:rPr>
          <w:rFonts w:eastAsia="Calibri"/>
        </w:rPr>
        <w:t xml:space="preserve">Periodicals may be made available for student use in the library media center. Students may not check out periodicals. Faculty and staff may check out periodicals including archived periodicals and sets of periodicals located in the Resource Room. All periodicals must be signed out at the circulation desk. </w:t>
      </w:r>
    </w:p>
    <w:p w:rsidR="00BC0EDC" w:rsidRDefault="00BC0EDC" w:rsidP="00B65F2B">
      <w:pPr>
        <w:rPr>
          <w:rFonts w:eastAsia="Calibri"/>
          <w:b/>
        </w:rPr>
      </w:pPr>
    </w:p>
    <w:p w:rsidR="00A651B4" w:rsidRPr="00A651B4" w:rsidRDefault="00A651B4" w:rsidP="00B65F2B">
      <w:pPr>
        <w:rPr>
          <w:rFonts w:eastAsia="Calibri"/>
          <w:b/>
        </w:rPr>
      </w:pPr>
      <w:r w:rsidRPr="00A651B4">
        <w:rPr>
          <w:rFonts w:eastAsia="Calibri"/>
          <w:b/>
        </w:rPr>
        <w:t>Equipment</w:t>
      </w:r>
    </w:p>
    <w:p w:rsidR="00A651B4" w:rsidRPr="00A651B4" w:rsidRDefault="00A651B4" w:rsidP="00B65F2B">
      <w:pPr>
        <w:rPr>
          <w:rFonts w:eastAsia="Calibri"/>
        </w:rPr>
      </w:pPr>
      <w:r w:rsidRPr="00A651B4">
        <w:rPr>
          <w:rFonts w:eastAsia="Calibri"/>
        </w:rPr>
        <w:t>Faculty and staff may check out library media equipment. All library media equipment must be signed out at the circulation desk. Equipment is any library media item (excluding periodicals) that does not have a barcode. Available equipment may be checked out at any time. However, in order to better ensure availability, teachers wishing to check out library equipment may reserve equipment in advance.</w:t>
      </w:r>
    </w:p>
    <w:p w:rsidR="00B65F2B" w:rsidRDefault="00B65F2B" w:rsidP="00B65F2B">
      <w:pPr>
        <w:rPr>
          <w:rFonts w:eastAsia="Calibri"/>
          <w:b/>
        </w:rPr>
      </w:pPr>
    </w:p>
    <w:p w:rsidR="00B65F2B" w:rsidRPr="00A651B4" w:rsidRDefault="00B65F2B" w:rsidP="00B65F2B">
      <w:pPr>
        <w:rPr>
          <w:rFonts w:eastAsia="Calibri"/>
          <w:b/>
        </w:rPr>
      </w:pPr>
      <w:r w:rsidRPr="00A651B4">
        <w:rPr>
          <w:rFonts w:eastAsia="Calibri"/>
          <w:b/>
        </w:rPr>
        <w:t>Volunteers</w:t>
      </w:r>
    </w:p>
    <w:p w:rsidR="00B65F2B" w:rsidRPr="00A651B4" w:rsidRDefault="00B65F2B" w:rsidP="00B65F2B">
      <w:pPr>
        <w:rPr>
          <w:rFonts w:eastAsia="Calibri"/>
        </w:rPr>
      </w:pPr>
      <w:r w:rsidRPr="00A651B4">
        <w:rPr>
          <w:rFonts w:eastAsia="Calibri"/>
        </w:rPr>
        <w:t xml:space="preserve">Parents and community members are encouraged to volunteer throughout the school year in the library media center by shelving books, preparing craft and center activities, and helping during book fairs. </w:t>
      </w:r>
    </w:p>
    <w:p w:rsidR="00B65F2B" w:rsidRDefault="00B65F2B" w:rsidP="00B65F2B">
      <w:pPr>
        <w:rPr>
          <w:rFonts w:eastAsia="Calibri"/>
          <w:b/>
        </w:rPr>
      </w:pPr>
    </w:p>
    <w:p w:rsidR="00A651B4" w:rsidRPr="00A651B4" w:rsidRDefault="00A651B4" w:rsidP="00B65F2B">
      <w:pPr>
        <w:rPr>
          <w:rFonts w:eastAsia="Calibri"/>
          <w:b/>
        </w:rPr>
      </w:pPr>
      <w:r w:rsidRPr="00A651B4">
        <w:rPr>
          <w:rFonts w:eastAsia="Calibri"/>
          <w:b/>
        </w:rPr>
        <w:t>Student Workers</w:t>
      </w:r>
    </w:p>
    <w:p w:rsidR="00A651B4" w:rsidRPr="00A651B4" w:rsidRDefault="00A651B4" w:rsidP="00B65F2B">
      <w:pPr>
        <w:rPr>
          <w:rFonts w:eastAsia="Calibri"/>
          <w:bCs/>
        </w:rPr>
      </w:pPr>
      <w:r w:rsidRPr="00A651B4">
        <w:rPr>
          <w:rFonts w:eastAsia="Calibri"/>
        </w:rPr>
        <w:t xml:space="preserve">Student workers </w:t>
      </w:r>
      <w:r w:rsidRPr="00A651B4">
        <w:rPr>
          <w:rFonts w:eastAsia="Calibri"/>
          <w:bCs/>
        </w:rPr>
        <w:t>are interviewed and selected based upon pre-selected set of applications provided by Snead State and/</w:t>
      </w:r>
      <w:bookmarkStart w:id="0" w:name="_GoBack"/>
      <w:bookmarkEnd w:id="0"/>
      <w:r w:rsidR="00FA072D" w:rsidRPr="00A651B4">
        <w:rPr>
          <w:rFonts w:eastAsia="Calibri"/>
          <w:bCs/>
        </w:rPr>
        <w:t>or High</w:t>
      </w:r>
      <w:r w:rsidRPr="00A651B4">
        <w:rPr>
          <w:rFonts w:eastAsia="Calibri"/>
          <w:bCs/>
        </w:rPr>
        <w:t xml:space="preserve"> School. Students work directly under the supervision</w:t>
      </w:r>
      <w:r w:rsidR="00627F06">
        <w:rPr>
          <w:rFonts w:eastAsia="Calibri"/>
          <w:bCs/>
        </w:rPr>
        <w:t xml:space="preserve"> of </w:t>
      </w:r>
      <w:r w:rsidR="00FA072D">
        <w:rPr>
          <w:rFonts w:eastAsia="Calibri"/>
          <w:bCs/>
        </w:rPr>
        <w:t>the Elementary</w:t>
      </w:r>
      <w:r w:rsidR="00627F06">
        <w:rPr>
          <w:rFonts w:eastAsia="Calibri"/>
          <w:bCs/>
        </w:rPr>
        <w:t xml:space="preserve"> School l</w:t>
      </w:r>
      <w:r w:rsidRPr="00A651B4">
        <w:rPr>
          <w:rFonts w:eastAsia="Calibri"/>
          <w:bCs/>
        </w:rPr>
        <w:t>ibrarian. Student workers will assist with daily operations of the library such as the following:</w:t>
      </w:r>
    </w:p>
    <w:p w:rsidR="00627F06" w:rsidRDefault="00A651B4" w:rsidP="00B65F2B">
      <w:pPr>
        <w:numPr>
          <w:ilvl w:val="0"/>
          <w:numId w:val="21"/>
        </w:numPr>
        <w:rPr>
          <w:rFonts w:eastAsia="Calibri"/>
        </w:rPr>
      </w:pPr>
      <w:r w:rsidRPr="00627F06">
        <w:rPr>
          <w:rFonts w:eastAsia="Calibri"/>
        </w:rPr>
        <w:t>Shelving books and daily shelf maintenance by reading shelves for accuracy and</w:t>
      </w:r>
      <w:r w:rsidR="005E5119">
        <w:rPr>
          <w:rFonts w:eastAsia="Calibri"/>
        </w:rPr>
        <w:t xml:space="preserve"> organizing shelves accordingly</w:t>
      </w:r>
    </w:p>
    <w:p w:rsidR="00A651B4" w:rsidRPr="00627F06" w:rsidRDefault="00A651B4" w:rsidP="00B65F2B">
      <w:pPr>
        <w:numPr>
          <w:ilvl w:val="0"/>
          <w:numId w:val="21"/>
        </w:numPr>
        <w:rPr>
          <w:rFonts w:eastAsia="Calibri"/>
        </w:rPr>
      </w:pPr>
      <w:r w:rsidRPr="00627F06">
        <w:rPr>
          <w:rFonts w:eastAsia="Calibri"/>
        </w:rPr>
        <w:t>Creating or disassembling libra</w:t>
      </w:r>
      <w:r w:rsidR="005E5119">
        <w:rPr>
          <w:rFonts w:eastAsia="Calibri"/>
        </w:rPr>
        <w:t>ry displays and bulletin boards</w:t>
      </w:r>
    </w:p>
    <w:p w:rsidR="00A651B4" w:rsidRPr="00A651B4" w:rsidRDefault="00A651B4" w:rsidP="00B65F2B">
      <w:pPr>
        <w:numPr>
          <w:ilvl w:val="0"/>
          <w:numId w:val="21"/>
        </w:numPr>
        <w:rPr>
          <w:rFonts w:eastAsia="Calibri"/>
        </w:rPr>
      </w:pPr>
      <w:r w:rsidRPr="00A651B4">
        <w:rPr>
          <w:rFonts w:eastAsia="Calibri"/>
        </w:rPr>
        <w:t>Preparing crafts, activities, and center</w:t>
      </w:r>
      <w:r w:rsidR="005E5119">
        <w:rPr>
          <w:rFonts w:eastAsia="Calibri"/>
        </w:rPr>
        <w:t>s to use during library lessons</w:t>
      </w:r>
    </w:p>
    <w:p w:rsidR="00A651B4" w:rsidRPr="00A651B4" w:rsidRDefault="00A651B4" w:rsidP="00B65F2B">
      <w:pPr>
        <w:numPr>
          <w:ilvl w:val="0"/>
          <w:numId w:val="21"/>
        </w:numPr>
        <w:rPr>
          <w:rFonts w:eastAsia="Calibri"/>
        </w:rPr>
      </w:pPr>
      <w:r w:rsidRPr="00A651B4">
        <w:rPr>
          <w:rFonts w:eastAsia="Calibri"/>
        </w:rPr>
        <w:t>Determining Accelerated Reader levels and label</w:t>
      </w:r>
      <w:r w:rsidR="005E5119">
        <w:rPr>
          <w:rFonts w:eastAsia="Calibri"/>
        </w:rPr>
        <w:t>ing books within the collection</w:t>
      </w:r>
    </w:p>
    <w:p w:rsidR="00A651B4" w:rsidRPr="00A651B4" w:rsidRDefault="00A651B4" w:rsidP="00B65F2B">
      <w:pPr>
        <w:numPr>
          <w:ilvl w:val="0"/>
          <w:numId w:val="21"/>
        </w:numPr>
        <w:rPr>
          <w:rFonts w:eastAsia="Calibri"/>
          <w:b/>
          <w:bCs/>
        </w:rPr>
      </w:pPr>
      <w:r w:rsidRPr="00A651B4">
        <w:rPr>
          <w:rFonts w:eastAsia="Calibri"/>
        </w:rPr>
        <w:t>Preparing new or damaged books for circulation by stamping, affixing barcodes, spine labels,</w:t>
      </w:r>
      <w:r w:rsidR="005E5119">
        <w:rPr>
          <w:rFonts w:eastAsia="Calibri"/>
        </w:rPr>
        <w:t xml:space="preserve"> or Accelerated Reading labels</w:t>
      </w:r>
    </w:p>
    <w:p w:rsidR="00A651B4" w:rsidRPr="005E5119" w:rsidRDefault="005E5119" w:rsidP="005E5119">
      <w:pPr>
        <w:numPr>
          <w:ilvl w:val="0"/>
          <w:numId w:val="21"/>
        </w:numPr>
        <w:rPr>
          <w:rFonts w:eastAsia="Calibri"/>
        </w:rPr>
      </w:pPr>
      <w:r>
        <w:rPr>
          <w:rFonts w:eastAsia="Calibri"/>
        </w:rPr>
        <w:t>Assist in delivering and retrieving checked out materials to and from faculty closets</w:t>
      </w:r>
    </w:p>
    <w:p w:rsidR="00A651B4" w:rsidRPr="00A651B4" w:rsidRDefault="00A651B4" w:rsidP="00B65F2B">
      <w:pPr>
        <w:rPr>
          <w:rFonts w:eastAsia="Calibri"/>
        </w:rPr>
      </w:pPr>
    </w:p>
    <w:p w:rsidR="00A651B4" w:rsidRDefault="00A651B4" w:rsidP="00B65F2B">
      <w:pPr>
        <w:rPr>
          <w:rFonts w:eastAsia="Calibri"/>
        </w:rPr>
      </w:pPr>
    </w:p>
    <w:p w:rsidR="00A651B4" w:rsidRDefault="00A651B4" w:rsidP="00B65F2B">
      <w:pPr>
        <w:rPr>
          <w:rFonts w:eastAsia="Calibri"/>
        </w:rPr>
      </w:pPr>
    </w:p>
    <w:p w:rsidR="00A651B4" w:rsidRDefault="00A651B4" w:rsidP="00B65F2B">
      <w:pPr>
        <w:rPr>
          <w:rFonts w:eastAsia="Calibri"/>
        </w:rPr>
      </w:pPr>
    </w:p>
    <w:p w:rsidR="00627F06" w:rsidRDefault="00627F06" w:rsidP="00B65F2B">
      <w:pPr>
        <w:jc w:val="center"/>
        <w:rPr>
          <w:rFonts w:eastAsia="Calibri"/>
          <w:b/>
          <w:sz w:val="32"/>
          <w:szCs w:val="32"/>
        </w:rPr>
      </w:pPr>
    </w:p>
    <w:p w:rsidR="00627F06" w:rsidRDefault="00627F06" w:rsidP="00B65F2B">
      <w:pPr>
        <w:jc w:val="center"/>
        <w:rPr>
          <w:rFonts w:eastAsia="Calibri"/>
          <w:b/>
          <w:sz w:val="32"/>
          <w:szCs w:val="32"/>
        </w:rPr>
      </w:pPr>
    </w:p>
    <w:p w:rsidR="00627F06" w:rsidRDefault="00627F06" w:rsidP="00B65F2B">
      <w:pPr>
        <w:jc w:val="center"/>
        <w:rPr>
          <w:rFonts w:eastAsia="Calibri"/>
          <w:b/>
          <w:sz w:val="32"/>
          <w:szCs w:val="32"/>
        </w:rPr>
      </w:pPr>
    </w:p>
    <w:p w:rsidR="00A651B4" w:rsidRDefault="00A651B4" w:rsidP="00B65F2B">
      <w:pPr>
        <w:jc w:val="center"/>
        <w:rPr>
          <w:rFonts w:eastAsia="Calibri"/>
          <w:b/>
          <w:sz w:val="32"/>
          <w:szCs w:val="32"/>
        </w:rPr>
      </w:pPr>
      <w:r w:rsidRPr="00A651B4">
        <w:rPr>
          <w:rFonts w:eastAsia="Calibri"/>
          <w:b/>
          <w:sz w:val="32"/>
          <w:szCs w:val="32"/>
        </w:rPr>
        <w:t>Intermediate School</w:t>
      </w:r>
    </w:p>
    <w:p w:rsidR="00DC5171" w:rsidRPr="00A651B4" w:rsidRDefault="00DC5171" w:rsidP="00B65F2B">
      <w:pPr>
        <w:jc w:val="center"/>
        <w:rPr>
          <w:rFonts w:eastAsia="Calibri"/>
          <w:b/>
          <w:sz w:val="32"/>
          <w:szCs w:val="32"/>
        </w:rPr>
      </w:pPr>
    </w:p>
    <w:p w:rsidR="005F42EB" w:rsidRPr="005E5119" w:rsidRDefault="005F42EB" w:rsidP="00B65F2B">
      <w:pPr>
        <w:rPr>
          <w:rFonts w:eastAsia="Calibri"/>
          <w:b/>
        </w:rPr>
      </w:pPr>
      <w:r w:rsidRPr="005E5119">
        <w:rPr>
          <w:rFonts w:eastAsia="Calibri"/>
          <w:b/>
        </w:rPr>
        <w:t>Objectives</w:t>
      </w:r>
    </w:p>
    <w:p w:rsidR="00867551" w:rsidRPr="005E5119" w:rsidRDefault="005F42EB" w:rsidP="00B65F2B">
      <w:pPr>
        <w:pStyle w:val="ListParagraph"/>
        <w:numPr>
          <w:ilvl w:val="0"/>
          <w:numId w:val="25"/>
        </w:numPr>
        <w:spacing w:after="0" w:line="240" w:lineRule="auto"/>
        <w:rPr>
          <w:rFonts w:ascii="Times New Roman" w:eastAsia="Calibri" w:hAnsi="Times New Roman" w:cs="Times New Roman"/>
          <w:sz w:val="24"/>
          <w:szCs w:val="24"/>
        </w:rPr>
      </w:pPr>
      <w:r w:rsidRPr="005E5119">
        <w:rPr>
          <w:rFonts w:ascii="Times New Roman" w:eastAsia="Calibri" w:hAnsi="Times New Roman" w:cs="Times New Roman"/>
          <w:sz w:val="24"/>
          <w:szCs w:val="24"/>
        </w:rPr>
        <w:t>Promote literacy and the love of reading.</w:t>
      </w:r>
      <w:r w:rsidR="00867551" w:rsidRPr="005E5119">
        <w:rPr>
          <w:rFonts w:ascii="Times New Roman" w:eastAsia="Calibri" w:hAnsi="Times New Roman" w:cs="Times New Roman"/>
          <w:sz w:val="24"/>
          <w:szCs w:val="24"/>
        </w:rPr>
        <w:t xml:space="preserve">  </w:t>
      </w:r>
    </w:p>
    <w:p w:rsidR="00867551" w:rsidRPr="005E5119" w:rsidRDefault="005F42EB" w:rsidP="00B65F2B">
      <w:pPr>
        <w:pStyle w:val="ListParagraph"/>
        <w:numPr>
          <w:ilvl w:val="0"/>
          <w:numId w:val="25"/>
        </w:numPr>
        <w:spacing w:after="0" w:line="240" w:lineRule="auto"/>
        <w:rPr>
          <w:rFonts w:ascii="Times New Roman" w:eastAsia="Calibri" w:hAnsi="Times New Roman" w:cs="Times New Roman"/>
          <w:sz w:val="24"/>
          <w:szCs w:val="24"/>
        </w:rPr>
      </w:pPr>
      <w:r w:rsidRPr="005E5119">
        <w:rPr>
          <w:rFonts w:ascii="Times New Roman" w:eastAsia="Calibri" w:hAnsi="Times New Roman" w:cs="Times New Roman"/>
          <w:sz w:val="24"/>
          <w:szCs w:val="24"/>
        </w:rPr>
        <w:t>Provide a well-balanced collection of materials to meet the school needs.</w:t>
      </w:r>
      <w:r w:rsidR="00867551" w:rsidRPr="005E5119">
        <w:rPr>
          <w:rFonts w:ascii="Times New Roman" w:eastAsia="Calibri" w:hAnsi="Times New Roman" w:cs="Times New Roman"/>
          <w:sz w:val="24"/>
          <w:szCs w:val="24"/>
        </w:rPr>
        <w:t xml:space="preserve">  </w:t>
      </w:r>
    </w:p>
    <w:p w:rsidR="00867551" w:rsidRPr="005E5119" w:rsidRDefault="005F42EB" w:rsidP="00B65F2B">
      <w:pPr>
        <w:pStyle w:val="ListParagraph"/>
        <w:numPr>
          <w:ilvl w:val="0"/>
          <w:numId w:val="25"/>
        </w:numPr>
        <w:spacing w:after="0" w:line="240" w:lineRule="auto"/>
        <w:rPr>
          <w:rFonts w:ascii="Times New Roman" w:eastAsia="Calibri" w:hAnsi="Times New Roman" w:cs="Times New Roman"/>
          <w:sz w:val="24"/>
          <w:szCs w:val="24"/>
        </w:rPr>
      </w:pPr>
      <w:r w:rsidRPr="005E5119">
        <w:rPr>
          <w:rFonts w:ascii="Times New Roman" w:eastAsia="Calibri" w:hAnsi="Times New Roman" w:cs="Times New Roman"/>
          <w:sz w:val="24"/>
          <w:szCs w:val="24"/>
        </w:rPr>
        <w:t>Support the curriculum by collaboration.</w:t>
      </w:r>
      <w:r w:rsidR="00867551" w:rsidRPr="005E5119">
        <w:rPr>
          <w:rFonts w:ascii="Times New Roman" w:eastAsia="Calibri" w:hAnsi="Times New Roman" w:cs="Times New Roman"/>
          <w:sz w:val="24"/>
          <w:szCs w:val="24"/>
        </w:rPr>
        <w:t xml:space="preserve">  </w:t>
      </w:r>
    </w:p>
    <w:p w:rsidR="00867551" w:rsidRPr="005E5119" w:rsidRDefault="005F42EB" w:rsidP="00B65F2B">
      <w:pPr>
        <w:pStyle w:val="ListParagraph"/>
        <w:numPr>
          <w:ilvl w:val="0"/>
          <w:numId w:val="25"/>
        </w:numPr>
        <w:spacing w:after="0" w:line="240" w:lineRule="auto"/>
        <w:rPr>
          <w:rFonts w:ascii="Times New Roman" w:eastAsia="Calibri" w:hAnsi="Times New Roman" w:cs="Times New Roman"/>
          <w:sz w:val="24"/>
          <w:szCs w:val="24"/>
        </w:rPr>
      </w:pPr>
      <w:r w:rsidRPr="005E5119">
        <w:rPr>
          <w:rFonts w:ascii="Times New Roman" w:eastAsia="Calibri" w:hAnsi="Times New Roman" w:cs="Times New Roman"/>
          <w:sz w:val="24"/>
          <w:szCs w:val="24"/>
        </w:rPr>
        <w:t>Provide instruction in information literacy.</w:t>
      </w:r>
      <w:r w:rsidR="00867551" w:rsidRPr="005E5119">
        <w:rPr>
          <w:rFonts w:ascii="Times New Roman" w:eastAsia="Calibri" w:hAnsi="Times New Roman" w:cs="Times New Roman"/>
          <w:sz w:val="24"/>
          <w:szCs w:val="24"/>
        </w:rPr>
        <w:t xml:space="preserve">  </w:t>
      </w:r>
    </w:p>
    <w:p w:rsidR="00867551" w:rsidRPr="005E5119" w:rsidRDefault="005F42EB" w:rsidP="00B65F2B">
      <w:pPr>
        <w:pStyle w:val="ListParagraph"/>
        <w:numPr>
          <w:ilvl w:val="0"/>
          <w:numId w:val="25"/>
        </w:numPr>
        <w:spacing w:after="0" w:line="240" w:lineRule="auto"/>
        <w:rPr>
          <w:rFonts w:ascii="Times New Roman" w:eastAsia="Calibri" w:hAnsi="Times New Roman" w:cs="Times New Roman"/>
          <w:sz w:val="24"/>
          <w:szCs w:val="24"/>
        </w:rPr>
      </w:pPr>
      <w:r w:rsidRPr="005E5119">
        <w:rPr>
          <w:rFonts w:ascii="Times New Roman" w:eastAsia="Calibri" w:hAnsi="Times New Roman" w:cs="Times New Roman"/>
          <w:sz w:val="24"/>
          <w:szCs w:val="24"/>
        </w:rPr>
        <w:t>Manage an organized program and welcoming environment.</w:t>
      </w:r>
    </w:p>
    <w:p w:rsidR="00DC5171" w:rsidRPr="005E5119" w:rsidRDefault="00DC5171" w:rsidP="00B65F2B">
      <w:pPr>
        <w:rPr>
          <w:rFonts w:eastAsia="Calibri"/>
          <w:b/>
        </w:rPr>
      </w:pPr>
    </w:p>
    <w:p w:rsidR="005F42EB" w:rsidRPr="005E5119" w:rsidRDefault="005F42EB" w:rsidP="00B65F2B">
      <w:pPr>
        <w:rPr>
          <w:rFonts w:eastAsia="Calibri"/>
          <w:b/>
        </w:rPr>
      </w:pPr>
      <w:r w:rsidRPr="005E5119">
        <w:rPr>
          <w:rFonts w:eastAsia="Calibri"/>
          <w:b/>
        </w:rPr>
        <w:t>Curriculum</w:t>
      </w:r>
    </w:p>
    <w:p w:rsidR="005F42EB" w:rsidRPr="005E5119" w:rsidRDefault="005F42EB" w:rsidP="00B65F2B">
      <w:pPr>
        <w:rPr>
          <w:rFonts w:eastAsia="Calibri"/>
        </w:rPr>
      </w:pPr>
      <w:r w:rsidRPr="005E5119">
        <w:rPr>
          <w:rFonts w:eastAsia="Calibri"/>
        </w:rPr>
        <w:t>Media Center lessons shall integrate the information Literacy Standards for Student Learning, set forth in Information Power and the common core Alabama Performance Standards.  Topics shall include, but are not limited to, the following:</w:t>
      </w:r>
    </w:p>
    <w:p w:rsidR="005F42EB" w:rsidRPr="005E5119" w:rsidRDefault="005F42EB" w:rsidP="00B65F2B">
      <w:pPr>
        <w:pStyle w:val="ListParagraph"/>
        <w:numPr>
          <w:ilvl w:val="0"/>
          <w:numId w:val="26"/>
        </w:numPr>
        <w:spacing w:after="0" w:line="240" w:lineRule="auto"/>
        <w:rPr>
          <w:rFonts w:ascii="Times New Roman" w:eastAsia="Calibri" w:hAnsi="Times New Roman" w:cs="Times New Roman"/>
          <w:sz w:val="24"/>
          <w:szCs w:val="24"/>
        </w:rPr>
      </w:pPr>
      <w:r w:rsidRPr="005E5119">
        <w:rPr>
          <w:rFonts w:ascii="Times New Roman" w:eastAsia="Calibri" w:hAnsi="Times New Roman" w:cs="Times New Roman"/>
          <w:sz w:val="24"/>
          <w:szCs w:val="24"/>
        </w:rPr>
        <w:t>Dewey Decimal System/Library Organization</w:t>
      </w:r>
    </w:p>
    <w:p w:rsidR="005F42EB" w:rsidRPr="005E5119" w:rsidRDefault="005F42EB" w:rsidP="00B65F2B">
      <w:pPr>
        <w:pStyle w:val="ListParagraph"/>
        <w:numPr>
          <w:ilvl w:val="0"/>
          <w:numId w:val="26"/>
        </w:numPr>
        <w:spacing w:after="0" w:line="240" w:lineRule="auto"/>
        <w:rPr>
          <w:rFonts w:ascii="Times New Roman" w:eastAsia="Calibri" w:hAnsi="Times New Roman" w:cs="Times New Roman"/>
          <w:sz w:val="24"/>
          <w:szCs w:val="24"/>
        </w:rPr>
      </w:pPr>
      <w:r w:rsidRPr="005E5119">
        <w:rPr>
          <w:rFonts w:ascii="Times New Roman" w:eastAsia="Calibri" w:hAnsi="Times New Roman" w:cs="Times New Roman"/>
          <w:sz w:val="24"/>
          <w:szCs w:val="24"/>
        </w:rPr>
        <w:t>Literacy Genres</w:t>
      </w:r>
    </w:p>
    <w:p w:rsidR="005F42EB" w:rsidRPr="005E5119" w:rsidRDefault="005F42EB" w:rsidP="00B65F2B">
      <w:pPr>
        <w:pStyle w:val="ListParagraph"/>
        <w:numPr>
          <w:ilvl w:val="0"/>
          <w:numId w:val="26"/>
        </w:numPr>
        <w:spacing w:after="0" w:line="240" w:lineRule="auto"/>
        <w:rPr>
          <w:rFonts w:ascii="Times New Roman" w:eastAsia="Calibri" w:hAnsi="Times New Roman" w:cs="Times New Roman"/>
          <w:sz w:val="24"/>
          <w:szCs w:val="24"/>
        </w:rPr>
      </w:pPr>
      <w:r w:rsidRPr="005E5119">
        <w:rPr>
          <w:rFonts w:ascii="Times New Roman" w:eastAsia="Calibri" w:hAnsi="Times New Roman" w:cs="Times New Roman"/>
          <w:sz w:val="24"/>
          <w:szCs w:val="24"/>
        </w:rPr>
        <w:t>Parts of a book</w:t>
      </w:r>
    </w:p>
    <w:p w:rsidR="005F42EB" w:rsidRPr="005E5119" w:rsidRDefault="005F42EB" w:rsidP="00B65F2B">
      <w:pPr>
        <w:pStyle w:val="ListParagraph"/>
        <w:numPr>
          <w:ilvl w:val="0"/>
          <w:numId w:val="26"/>
        </w:numPr>
        <w:spacing w:after="0" w:line="240" w:lineRule="auto"/>
        <w:rPr>
          <w:rFonts w:ascii="Times New Roman" w:eastAsia="Calibri" w:hAnsi="Times New Roman" w:cs="Times New Roman"/>
          <w:sz w:val="24"/>
          <w:szCs w:val="24"/>
        </w:rPr>
      </w:pPr>
      <w:r w:rsidRPr="005E5119">
        <w:rPr>
          <w:rFonts w:ascii="Times New Roman" w:eastAsia="Calibri" w:hAnsi="Times New Roman" w:cs="Times New Roman"/>
          <w:sz w:val="24"/>
          <w:szCs w:val="24"/>
        </w:rPr>
        <w:t>Reference Materials</w:t>
      </w:r>
    </w:p>
    <w:p w:rsidR="005F42EB" w:rsidRPr="005E5119" w:rsidRDefault="005F42EB" w:rsidP="00B65F2B">
      <w:pPr>
        <w:pStyle w:val="ListParagraph"/>
        <w:numPr>
          <w:ilvl w:val="0"/>
          <w:numId w:val="26"/>
        </w:numPr>
        <w:spacing w:after="0" w:line="240" w:lineRule="auto"/>
        <w:rPr>
          <w:rFonts w:ascii="Times New Roman" w:eastAsia="Calibri" w:hAnsi="Times New Roman" w:cs="Times New Roman"/>
          <w:sz w:val="24"/>
          <w:szCs w:val="24"/>
        </w:rPr>
      </w:pPr>
      <w:r w:rsidRPr="005E5119">
        <w:rPr>
          <w:rFonts w:ascii="Times New Roman" w:eastAsia="Calibri" w:hAnsi="Times New Roman" w:cs="Times New Roman"/>
          <w:sz w:val="24"/>
          <w:szCs w:val="24"/>
        </w:rPr>
        <w:t>Research Skills</w:t>
      </w:r>
    </w:p>
    <w:p w:rsidR="00867551" w:rsidRPr="005E5119" w:rsidRDefault="005F42EB" w:rsidP="00B65F2B">
      <w:pPr>
        <w:pStyle w:val="ListParagraph"/>
        <w:numPr>
          <w:ilvl w:val="0"/>
          <w:numId w:val="26"/>
        </w:numPr>
        <w:spacing w:after="0" w:line="240" w:lineRule="auto"/>
        <w:rPr>
          <w:rFonts w:ascii="Times New Roman" w:eastAsia="Calibri" w:hAnsi="Times New Roman" w:cs="Times New Roman"/>
          <w:sz w:val="24"/>
          <w:szCs w:val="24"/>
        </w:rPr>
      </w:pPr>
      <w:r w:rsidRPr="005E5119">
        <w:rPr>
          <w:rFonts w:ascii="Times New Roman" w:eastAsia="Calibri" w:hAnsi="Times New Roman" w:cs="Times New Roman"/>
          <w:sz w:val="24"/>
          <w:szCs w:val="24"/>
        </w:rPr>
        <w:t>Online Information Searches</w:t>
      </w:r>
    </w:p>
    <w:p w:rsidR="00DC5171" w:rsidRDefault="00DC5171" w:rsidP="00B65F2B">
      <w:pPr>
        <w:rPr>
          <w:rFonts w:eastAsia="Calibri"/>
          <w:b/>
        </w:rPr>
      </w:pPr>
    </w:p>
    <w:p w:rsidR="005F42EB" w:rsidRPr="005F42EB" w:rsidRDefault="009C1875" w:rsidP="00B65F2B">
      <w:pPr>
        <w:rPr>
          <w:rFonts w:eastAsia="Calibri"/>
          <w:b/>
        </w:rPr>
      </w:pPr>
      <w:r>
        <w:rPr>
          <w:rFonts w:eastAsia="Calibri"/>
          <w:b/>
        </w:rPr>
        <w:t xml:space="preserve">Library Hours and </w:t>
      </w:r>
      <w:r w:rsidR="005F42EB" w:rsidRPr="005F42EB">
        <w:rPr>
          <w:rFonts w:eastAsia="Calibri"/>
          <w:b/>
        </w:rPr>
        <w:t>Scheduling</w:t>
      </w:r>
    </w:p>
    <w:p w:rsidR="005F42EB" w:rsidRPr="005F42EB" w:rsidRDefault="005F42EB" w:rsidP="00B65F2B">
      <w:pPr>
        <w:rPr>
          <w:rFonts w:eastAsia="Calibri"/>
        </w:rPr>
      </w:pPr>
      <w:r w:rsidRPr="005F42EB">
        <w:rPr>
          <w:rFonts w:eastAsia="Calibri"/>
        </w:rPr>
        <w:t xml:space="preserve">The Library Media Center opens each day at 7:15.  Students may come at any time individually to check out books, but are limited to five students per classroom at one time. </w:t>
      </w:r>
    </w:p>
    <w:p w:rsidR="005E5119" w:rsidRDefault="005E5119" w:rsidP="00B65F2B">
      <w:pPr>
        <w:rPr>
          <w:rFonts w:eastAsia="Calibri"/>
        </w:rPr>
      </w:pPr>
    </w:p>
    <w:p w:rsidR="005F42EB" w:rsidRPr="005F42EB" w:rsidRDefault="005F42EB" w:rsidP="00B65F2B">
      <w:pPr>
        <w:rPr>
          <w:rFonts w:eastAsia="Calibri"/>
        </w:rPr>
      </w:pPr>
      <w:r w:rsidRPr="005F42EB">
        <w:rPr>
          <w:rFonts w:eastAsia="Calibri"/>
        </w:rPr>
        <w:t xml:space="preserve">All </w:t>
      </w:r>
      <w:r w:rsidR="00CC3E6B">
        <w:rPr>
          <w:rFonts w:eastAsia="Calibri"/>
        </w:rPr>
        <w:t>4</w:t>
      </w:r>
      <w:r w:rsidR="00CC3E6B" w:rsidRPr="00CC3E6B">
        <w:rPr>
          <w:rFonts w:eastAsia="Calibri"/>
          <w:vertAlign w:val="superscript"/>
        </w:rPr>
        <w:t>th</w:t>
      </w:r>
      <w:r w:rsidR="00CC3E6B">
        <w:rPr>
          <w:rFonts w:eastAsia="Calibri"/>
        </w:rPr>
        <w:t>-8th</w:t>
      </w:r>
      <w:r w:rsidRPr="005F42EB">
        <w:rPr>
          <w:rFonts w:eastAsia="Calibri"/>
        </w:rPr>
        <w:t xml:space="preserve"> graders have a </w:t>
      </w:r>
      <w:r w:rsidR="00CC3E6B">
        <w:rPr>
          <w:rFonts w:eastAsia="Calibri"/>
        </w:rPr>
        <w:t>3</w:t>
      </w:r>
      <w:r w:rsidRPr="005F42EB">
        <w:rPr>
          <w:rFonts w:eastAsia="Calibri"/>
        </w:rPr>
        <w:t>0-minute library class once each week.  Teachers may sign up for extra class time in the library for collaboration with the library media specialist when working on research projects.</w:t>
      </w:r>
    </w:p>
    <w:p w:rsidR="00DC5171" w:rsidRDefault="00DC5171" w:rsidP="00B65F2B">
      <w:pPr>
        <w:rPr>
          <w:rFonts w:eastAsia="Calibri"/>
          <w:b/>
        </w:rPr>
      </w:pPr>
    </w:p>
    <w:p w:rsidR="005F42EB" w:rsidRPr="005F42EB" w:rsidRDefault="009C1875" w:rsidP="00B65F2B">
      <w:pPr>
        <w:rPr>
          <w:rFonts w:eastAsia="Calibri"/>
          <w:b/>
        </w:rPr>
      </w:pPr>
      <w:r>
        <w:rPr>
          <w:rFonts w:eastAsia="Calibri"/>
          <w:b/>
        </w:rPr>
        <w:t>Circulation</w:t>
      </w:r>
    </w:p>
    <w:p w:rsidR="005E5119" w:rsidRDefault="005F42EB" w:rsidP="00B65F2B">
      <w:pPr>
        <w:rPr>
          <w:rFonts w:eastAsia="Calibri"/>
        </w:rPr>
      </w:pPr>
      <w:r w:rsidRPr="005F42EB">
        <w:rPr>
          <w:rFonts w:eastAsia="Calibri"/>
        </w:rPr>
        <w:t xml:space="preserve">Library materials are circulated </w:t>
      </w:r>
      <w:r>
        <w:rPr>
          <w:rFonts w:eastAsia="Calibri"/>
        </w:rPr>
        <w:t xml:space="preserve">using the automation program, </w:t>
      </w:r>
      <w:proofErr w:type="spellStart"/>
      <w:r>
        <w:rPr>
          <w:rFonts w:eastAsia="Calibri"/>
        </w:rPr>
        <w:t>A</w:t>
      </w:r>
      <w:r w:rsidRPr="005F42EB">
        <w:rPr>
          <w:rFonts w:eastAsia="Calibri"/>
        </w:rPr>
        <w:t>triuum</w:t>
      </w:r>
      <w:proofErr w:type="spellEnd"/>
      <w:r w:rsidRPr="005F42EB">
        <w:rPr>
          <w:rFonts w:eastAsia="Calibri"/>
        </w:rPr>
        <w:t xml:space="preserve"> by Book Systems.  Students look up books using eight OPAC computer stations.  Students independently check in books and check out new books. Students also use the library computers to test on books they have read using the Accelerated Reader Program.  Students may check out two books each time they visit the library.  The loan period is two weeks but may be extended with permission from the library media specialist. </w:t>
      </w:r>
    </w:p>
    <w:p w:rsidR="005F42EB" w:rsidRDefault="005F42EB" w:rsidP="00B65F2B">
      <w:pPr>
        <w:rPr>
          <w:rFonts w:eastAsia="Calibri"/>
        </w:rPr>
      </w:pPr>
      <w:r w:rsidRPr="005F42EB">
        <w:rPr>
          <w:rFonts w:eastAsia="Calibri"/>
        </w:rPr>
        <w:t xml:space="preserve"> </w:t>
      </w:r>
    </w:p>
    <w:p w:rsidR="005F42EB" w:rsidRDefault="005F42EB" w:rsidP="00B65F2B">
      <w:pPr>
        <w:rPr>
          <w:rFonts w:eastAsia="Calibri"/>
        </w:rPr>
      </w:pPr>
      <w:r w:rsidRPr="005F42EB">
        <w:rPr>
          <w:rFonts w:eastAsia="Calibri"/>
        </w:rPr>
        <w:t xml:space="preserve">Faculty may check out unlimited numbers of materials as long as needed.  Items must be checked out in the teacher’s name.  </w:t>
      </w:r>
    </w:p>
    <w:p w:rsidR="005E5119" w:rsidRPr="005F42EB" w:rsidRDefault="005E5119" w:rsidP="00B65F2B">
      <w:pPr>
        <w:rPr>
          <w:rFonts w:eastAsia="Calibri"/>
        </w:rPr>
      </w:pPr>
    </w:p>
    <w:p w:rsidR="005F42EB" w:rsidRPr="005F42EB" w:rsidRDefault="005F42EB" w:rsidP="00B65F2B">
      <w:pPr>
        <w:rPr>
          <w:rFonts w:eastAsia="Calibri"/>
        </w:rPr>
      </w:pPr>
      <w:r w:rsidRPr="005F42EB">
        <w:rPr>
          <w:rFonts w:eastAsia="Calibri"/>
        </w:rPr>
        <w:t>Reference materials are to be used by the students in the library media center.  Teachers may borrow reference materials for use in the classroom when necessary.</w:t>
      </w:r>
    </w:p>
    <w:p w:rsidR="005F42EB" w:rsidRPr="005F42EB" w:rsidRDefault="005F42EB" w:rsidP="00B65F2B">
      <w:pPr>
        <w:rPr>
          <w:rFonts w:eastAsia="Calibri"/>
        </w:rPr>
      </w:pPr>
      <w:r w:rsidRPr="005F42EB">
        <w:rPr>
          <w:rFonts w:eastAsia="Calibri"/>
        </w:rPr>
        <w:t>Students are not allowed to check out audiovisual materials.</w:t>
      </w:r>
    </w:p>
    <w:p w:rsidR="00DC5171" w:rsidRDefault="00DC5171" w:rsidP="00B65F2B">
      <w:pPr>
        <w:rPr>
          <w:rFonts w:eastAsia="Calibri"/>
          <w:b/>
        </w:rPr>
      </w:pPr>
    </w:p>
    <w:p w:rsidR="005E5119" w:rsidRDefault="005E5119" w:rsidP="00B65F2B">
      <w:pPr>
        <w:rPr>
          <w:rFonts w:eastAsia="Calibri"/>
          <w:b/>
        </w:rPr>
      </w:pPr>
    </w:p>
    <w:p w:rsidR="005F42EB" w:rsidRPr="005F42EB" w:rsidRDefault="005F42EB" w:rsidP="00B65F2B">
      <w:pPr>
        <w:rPr>
          <w:rFonts w:eastAsia="Calibri"/>
          <w:b/>
        </w:rPr>
      </w:pPr>
      <w:r w:rsidRPr="005F42EB">
        <w:rPr>
          <w:rFonts w:eastAsia="Calibri"/>
          <w:b/>
        </w:rPr>
        <w:lastRenderedPageBreak/>
        <w:t>Volunteers</w:t>
      </w:r>
    </w:p>
    <w:p w:rsidR="005E5119" w:rsidRDefault="005F42EB" w:rsidP="00B65F2B">
      <w:pPr>
        <w:rPr>
          <w:rFonts w:eastAsia="Calibri"/>
        </w:rPr>
      </w:pPr>
      <w:r w:rsidRPr="005F42EB">
        <w:rPr>
          <w:rFonts w:eastAsia="Calibri"/>
        </w:rPr>
        <w:t xml:space="preserve">Parents and other volunteers are welcome and appreciated.  Volunteers are used to help with book fairs and shelving books. </w:t>
      </w:r>
    </w:p>
    <w:p w:rsidR="005E5119" w:rsidRDefault="005E5119" w:rsidP="00B65F2B">
      <w:pPr>
        <w:rPr>
          <w:rFonts w:eastAsia="Calibri"/>
        </w:rPr>
      </w:pPr>
    </w:p>
    <w:p w:rsidR="005E5119" w:rsidRPr="00A651B4" w:rsidRDefault="005E5119" w:rsidP="005E5119">
      <w:pPr>
        <w:rPr>
          <w:rFonts w:eastAsia="Calibri"/>
          <w:b/>
        </w:rPr>
      </w:pPr>
      <w:r w:rsidRPr="00A651B4">
        <w:rPr>
          <w:rFonts w:eastAsia="Calibri"/>
          <w:b/>
        </w:rPr>
        <w:t>Student Workers</w:t>
      </w:r>
    </w:p>
    <w:p w:rsidR="005E5119" w:rsidRPr="00A651B4" w:rsidRDefault="005E5119" w:rsidP="005E5119">
      <w:pPr>
        <w:rPr>
          <w:rFonts w:eastAsia="Calibri"/>
          <w:bCs/>
        </w:rPr>
      </w:pPr>
      <w:r w:rsidRPr="00A651B4">
        <w:rPr>
          <w:rFonts w:eastAsia="Calibri"/>
        </w:rPr>
        <w:t xml:space="preserve">Student workers </w:t>
      </w:r>
      <w:r w:rsidRPr="00A651B4">
        <w:rPr>
          <w:rFonts w:eastAsia="Calibri"/>
          <w:bCs/>
        </w:rPr>
        <w:t>are interviewed and selected based upon pre-selected set of applications provided by Snead State and/or  High School. Students work directly unde</w:t>
      </w:r>
      <w:r>
        <w:rPr>
          <w:rFonts w:eastAsia="Calibri"/>
          <w:bCs/>
        </w:rPr>
        <w:t>r the supervision of the  Intermediate</w:t>
      </w:r>
      <w:r w:rsidRPr="00A651B4">
        <w:rPr>
          <w:rFonts w:eastAsia="Calibri"/>
          <w:bCs/>
        </w:rPr>
        <w:t xml:space="preserve"> School Librarian. Student workers will assist with daily operations</w:t>
      </w:r>
      <w:r>
        <w:rPr>
          <w:rFonts w:eastAsia="Calibri"/>
          <w:bCs/>
        </w:rPr>
        <w:t xml:space="preserve"> of the library.</w:t>
      </w:r>
    </w:p>
    <w:p w:rsidR="005F42EB" w:rsidRPr="005F42EB" w:rsidRDefault="005F42EB" w:rsidP="00B65F2B">
      <w:pPr>
        <w:rPr>
          <w:rFonts w:eastAsia="Calibri"/>
        </w:rPr>
      </w:pPr>
      <w:r w:rsidRPr="005F42EB">
        <w:rPr>
          <w:rFonts w:eastAsia="Calibri"/>
        </w:rPr>
        <w:t xml:space="preserve"> </w:t>
      </w:r>
    </w:p>
    <w:p w:rsidR="00DC5171" w:rsidRDefault="00DC5171" w:rsidP="00B65F2B">
      <w:pPr>
        <w:rPr>
          <w:rFonts w:eastAsia="Calibri"/>
          <w:b/>
        </w:rPr>
      </w:pPr>
    </w:p>
    <w:p w:rsidR="00DC5171" w:rsidRDefault="00DC5171" w:rsidP="00522781">
      <w:pPr>
        <w:jc w:val="center"/>
        <w:rPr>
          <w:b/>
        </w:rPr>
      </w:pPr>
    </w:p>
    <w:p w:rsidR="00AA1D44" w:rsidRDefault="00AA1D44" w:rsidP="00522781">
      <w:pPr>
        <w:jc w:val="center"/>
        <w:rPr>
          <w:b/>
          <w:sz w:val="32"/>
          <w:szCs w:val="32"/>
        </w:rPr>
      </w:pPr>
    </w:p>
    <w:p w:rsidR="00AA1D44" w:rsidRDefault="00AA1D44" w:rsidP="00522781">
      <w:pPr>
        <w:jc w:val="center"/>
        <w:rPr>
          <w:b/>
          <w:sz w:val="32"/>
          <w:szCs w:val="32"/>
        </w:rPr>
      </w:pPr>
    </w:p>
    <w:p w:rsidR="00AA1D44" w:rsidRDefault="00AA1D44" w:rsidP="00522781">
      <w:pPr>
        <w:jc w:val="center"/>
        <w:rPr>
          <w:b/>
          <w:sz w:val="32"/>
          <w:szCs w:val="32"/>
        </w:rPr>
      </w:pPr>
    </w:p>
    <w:p w:rsidR="00AA1D44" w:rsidRDefault="00AA1D44" w:rsidP="00522781">
      <w:pPr>
        <w:jc w:val="center"/>
        <w:rPr>
          <w:b/>
          <w:sz w:val="32"/>
          <w:szCs w:val="32"/>
        </w:rPr>
      </w:pPr>
    </w:p>
    <w:p w:rsidR="00AA1D44" w:rsidRDefault="00AA1D44" w:rsidP="00522781">
      <w:pPr>
        <w:jc w:val="center"/>
        <w:rPr>
          <w:b/>
          <w:sz w:val="32"/>
          <w:szCs w:val="32"/>
        </w:rPr>
      </w:pPr>
    </w:p>
    <w:p w:rsidR="00AA1D44" w:rsidRDefault="00AA1D44" w:rsidP="00522781">
      <w:pPr>
        <w:jc w:val="center"/>
        <w:rPr>
          <w:b/>
          <w:sz w:val="32"/>
          <w:szCs w:val="32"/>
        </w:rPr>
      </w:pPr>
    </w:p>
    <w:p w:rsidR="00AA1D44" w:rsidRDefault="00AA1D44" w:rsidP="00522781">
      <w:pPr>
        <w:jc w:val="center"/>
        <w:rPr>
          <w:b/>
          <w:sz w:val="32"/>
          <w:szCs w:val="32"/>
        </w:rPr>
      </w:pPr>
    </w:p>
    <w:p w:rsidR="00AA1D44" w:rsidRDefault="00AA1D44" w:rsidP="00522781">
      <w:pPr>
        <w:jc w:val="center"/>
        <w:rPr>
          <w:b/>
          <w:sz w:val="32"/>
          <w:szCs w:val="32"/>
        </w:rPr>
      </w:pPr>
    </w:p>
    <w:p w:rsidR="00AA1D44" w:rsidRDefault="00AA1D44" w:rsidP="00522781">
      <w:pPr>
        <w:jc w:val="center"/>
        <w:rPr>
          <w:b/>
          <w:sz w:val="32"/>
          <w:szCs w:val="32"/>
        </w:rPr>
      </w:pPr>
    </w:p>
    <w:p w:rsidR="00AA1D44" w:rsidRDefault="00AA1D44" w:rsidP="00522781">
      <w:pPr>
        <w:jc w:val="center"/>
        <w:rPr>
          <w:b/>
          <w:sz w:val="32"/>
          <w:szCs w:val="32"/>
        </w:rPr>
      </w:pPr>
    </w:p>
    <w:p w:rsidR="00AA1D44" w:rsidRDefault="00AA1D44" w:rsidP="00522781">
      <w:pPr>
        <w:jc w:val="center"/>
        <w:rPr>
          <w:b/>
          <w:sz w:val="32"/>
          <w:szCs w:val="32"/>
        </w:rPr>
      </w:pPr>
    </w:p>
    <w:p w:rsidR="00AA1D44" w:rsidRDefault="00AA1D44" w:rsidP="00522781">
      <w:pPr>
        <w:jc w:val="center"/>
        <w:rPr>
          <w:b/>
          <w:sz w:val="32"/>
          <w:szCs w:val="32"/>
        </w:rPr>
      </w:pPr>
    </w:p>
    <w:p w:rsidR="00AA1D44" w:rsidRDefault="00AA1D44" w:rsidP="00522781">
      <w:pPr>
        <w:jc w:val="center"/>
        <w:rPr>
          <w:b/>
          <w:sz w:val="32"/>
          <w:szCs w:val="32"/>
        </w:rPr>
      </w:pPr>
    </w:p>
    <w:p w:rsidR="00AA1D44" w:rsidRDefault="00AA1D44" w:rsidP="00522781">
      <w:pPr>
        <w:jc w:val="center"/>
        <w:rPr>
          <w:b/>
          <w:sz w:val="32"/>
          <w:szCs w:val="32"/>
        </w:rPr>
      </w:pPr>
    </w:p>
    <w:p w:rsidR="00AA1D44" w:rsidRDefault="00AA1D44" w:rsidP="00522781">
      <w:pPr>
        <w:jc w:val="center"/>
        <w:rPr>
          <w:b/>
          <w:sz w:val="32"/>
          <w:szCs w:val="32"/>
        </w:rPr>
      </w:pPr>
    </w:p>
    <w:p w:rsidR="00AA1D44" w:rsidRDefault="00AA1D44" w:rsidP="00522781">
      <w:pPr>
        <w:jc w:val="center"/>
        <w:rPr>
          <w:b/>
          <w:sz w:val="32"/>
          <w:szCs w:val="32"/>
        </w:rPr>
      </w:pPr>
    </w:p>
    <w:p w:rsidR="00AA1D44" w:rsidRDefault="00AA1D44" w:rsidP="00522781">
      <w:pPr>
        <w:jc w:val="center"/>
        <w:rPr>
          <w:b/>
          <w:sz w:val="32"/>
          <w:szCs w:val="32"/>
        </w:rPr>
      </w:pPr>
    </w:p>
    <w:p w:rsidR="00AA1D44" w:rsidRDefault="00AA1D44" w:rsidP="00522781">
      <w:pPr>
        <w:jc w:val="center"/>
        <w:rPr>
          <w:b/>
          <w:sz w:val="32"/>
          <w:szCs w:val="32"/>
        </w:rPr>
      </w:pPr>
    </w:p>
    <w:p w:rsidR="00AA1D44" w:rsidRDefault="00AA1D44" w:rsidP="00522781">
      <w:pPr>
        <w:jc w:val="center"/>
        <w:rPr>
          <w:b/>
          <w:sz w:val="32"/>
          <w:szCs w:val="32"/>
        </w:rPr>
      </w:pPr>
    </w:p>
    <w:p w:rsidR="00AA1D44" w:rsidRDefault="00AA1D44" w:rsidP="00522781">
      <w:pPr>
        <w:jc w:val="center"/>
        <w:rPr>
          <w:b/>
          <w:sz w:val="32"/>
          <w:szCs w:val="32"/>
        </w:rPr>
      </w:pPr>
    </w:p>
    <w:p w:rsidR="00AA1D44" w:rsidRDefault="00AA1D44" w:rsidP="00522781">
      <w:pPr>
        <w:jc w:val="center"/>
        <w:rPr>
          <w:b/>
          <w:sz w:val="32"/>
          <w:szCs w:val="32"/>
        </w:rPr>
      </w:pPr>
    </w:p>
    <w:p w:rsidR="00AA1D44" w:rsidRDefault="00AA1D44" w:rsidP="00522781">
      <w:pPr>
        <w:jc w:val="center"/>
        <w:rPr>
          <w:b/>
          <w:sz w:val="32"/>
          <w:szCs w:val="32"/>
        </w:rPr>
      </w:pPr>
    </w:p>
    <w:p w:rsidR="00AA1D44" w:rsidRDefault="00AA1D44" w:rsidP="00522781">
      <w:pPr>
        <w:jc w:val="center"/>
        <w:rPr>
          <w:b/>
          <w:sz w:val="32"/>
          <w:szCs w:val="32"/>
        </w:rPr>
      </w:pPr>
    </w:p>
    <w:p w:rsidR="00AA1D44" w:rsidRDefault="00AA1D44" w:rsidP="00522781">
      <w:pPr>
        <w:jc w:val="center"/>
        <w:rPr>
          <w:b/>
          <w:sz w:val="32"/>
          <w:szCs w:val="32"/>
        </w:rPr>
      </w:pPr>
    </w:p>
    <w:p w:rsidR="00AA1D44" w:rsidRDefault="00AA1D44" w:rsidP="00522781">
      <w:pPr>
        <w:jc w:val="center"/>
        <w:rPr>
          <w:b/>
          <w:sz w:val="32"/>
          <w:szCs w:val="32"/>
        </w:rPr>
      </w:pPr>
    </w:p>
    <w:p w:rsidR="00AA1D44" w:rsidRDefault="00AA1D44" w:rsidP="00522781">
      <w:pPr>
        <w:jc w:val="center"/>
        <w:rPr>
          <w:b/>
          <w:sz w:val="32"/>
          <w:szCs w:val="32"/>
        </w:rPr>
      </w:pPr>
    </w:p>
    <w:p w:rsidR="00522781" w:rsidRPr="003E07B6" w:rsidRDefault="00522781" w:rsidP="00522781">
      <w:pPr>
        <w:jc w:val="center"/>
        <w:rPr>
          <w:b/>
          <w:sz w:val="32"/>
          <w:szCs w:val="32"/>
        </w:rPr>
      </w:pPr>
      <w:r w:rsidRPr="003E07B6">
        <w:rPr>
          <w:b/>
          <w:sz w:val="32"/>
          <w:szCs w:val="32"/>
        </w:rPr>
        <w:lastRenderedPageBreak/>
        <w:t xml:space="preserve">Middle School </w:t>
      </w:r>
    </w:p>
    <w:p w:rsidR="00A651B4" w:rsidRDefault="00A651B4" w:rsidP="00522781">
      <w:pPr>
        <w:jc w:val="center"/>
        <w:rPr>
          <w:b/>
          <w:sz w:val="32"/>
          <w:szCs w:val="32"/>
        </w:rPr>
      </w:pPr>
    </w:p>
    <w:p w:rsidR="00522781" w:rsidRDefault="00522781" w:rsidP="00A651B4">
      <w:pPr>
        <w:rPr>
          <w:b/>
        </w:rPr>
      </w:pPr>
      <w:r w:rsidRPr="00A651B4">
        <w:rPr>
          <w:b/>
        </w:rPr>
        <w:t>Library Media Progr</w:t>
      </w:r>
      <w:r w:rsidR="00A651B4">
        <w:rPr>
          <w:b/>
        </w:rPr>
        <w:t xml:space="preserve">am and Library Media Specialist </w:t>
      </w:r>
      <w:r w:rsidRPr="00A651B4">
        <w:rPr>
          <w:b/>
        </w:rPr>
        <w:t>Objectives</w:t>
      </w:r>
    </w:p>
    <w:p w:rsidR="00522781" w:rsidRPr="000D0FEF" w:rsidRDefault="00522781" w:rsidP="00522781">
      <w:pPr>
        <w:autoSpaceDE w:val="0"/>
        <w:autoSpaceDN w:val="0"/>
        <w:adjustRightInd w:val="0"/>
        <w:rPr>
          <w:i/>
          <w:color w:val="000000"/>
          <w:sz w:val="22"/>
          <w:szCs w:val="22"/>
        </w:rPr>
      </w:pPr>
      <w:r w:rsidRPr="000D0FEF">
        <w:rPr>
          <w:sz w:val="22"/>
          <w:szCs w:val="22"/>
        </w:rPr>
        <w:t xml:space="preserve">Many of the following objectives are derived in whole or in part from the ALSDE </w:t>
      </w:r>
      <w:r w:rsidRPr="000D0FEF">
        <w:rPr>
          <w:i/>
          <w:sz w:val="22"/>
          <w:szCs w:val="22"/>
        </w:rPr>
        <w:t>Alabama’s School Library Plan for the 21</w:t>
      </w:r>
      <w:r w:rsidRPr="000D0FEF">
        <w:rPr>
          <w:i/>
          <w:sz w:val="22"/>
          <w:szCs w:val="22"/>
          <w:vertAlign w:val="superscript"/>
        </w:rPr>
        <w:t>st</w:t>
      </w:r>
      <w:r w:rsidRPr="000D0FEF">
        <w:rPr>
          <w:i/>
          <w:sz w:val="22"/>
          <w:szCs w:val="22"/>
        </w:rPr>
        <w:t xml:space="preserve"> Century Learner</w:t>
      </w:r>
      <w:r w:rsidRPr="000D0FEF">
        <w:rPr>
          <w:sz w:val="22"/>
          <w:szCs w:val="22"/>
        </w:rPr>
        <w:t xml:space="preserve"> as indicated by page number or from the</w:t>
      </w:r>
      <w:r w:rsidRPr="000D0FEF">
        <w:rPr>
          <w:i/>
          <w:color w:val="000000"/>
          <w:sz w:val="22"/>
          <w:szCs w:val="22"/>
        </w:rPr>
        <w:t xml:space="preserve"> Alabama’s School Library Media Handbook for the 21</w:t>
      </w:r>
      <w:r w:rsidRPr="000D0FEF">
        <w:rPr>
          <w:i/>
          <w:color w:val="000000"/>
          <w:sz w:val="22"/>
          <w:szCs w:val="22"/>
          <w:vertAlign w:val="superscript"/>
        </w:rPr>
        <w:t>st</w:t>
      </w:r>
      <w:r w:rsidRPr="000D0FEF">
        <w:rPr>
          <w:i/>
          <w:color w:val="000000"/>
          <w:sz w:val="22"/>
          <w:szCs w:val="22"/>
        </w:rPr>
        <w:t xml:space="preserve"> Century Learner</w:t>
      </w:r>
      <w:r w:rsidRPr="000D0FEF">
        <w:rPr>
          <w:color w:val="000000"/>
          <w:sz w:val="22"/>
          <w:szCs w:val="22"/>
        </w:rPr>
        <w:t xml:space="preserve"> as indicated by section number.</w:t>
      </w:r>
    </w:p>
    <w:p w:rsidR="00522781" w:rsidRDefault="00522781" w:rsidP="00522781">
      <w:pPr>
        <w:numPr>
          <w:ilvl w:val="0"/>
          <w:numId w:val="2"/>
        </w:numPr>
      </w:pPr>
      <w:r>
        <w:t>Collaborate with teachers to implement, enrich, and support the curriculum</w:t>
      </w:r>
    </w:p>
    <w:p w:rsidR="00522781" w:rsidRPr="00BB039D" w:rsidRDefault="00522781" w:rsidP="00522781">
      <w:pPr>
        <w:numPr>
          <w:ilvl w:val="0"/>
          <w:numId w:val="2"/>
        </w:numPr>
      </w:pPr>
      <w:r>
        <w:t>Promote Intellectual Freedom as defined by the American Library Association (1.4)</w:t>
      </w:r>
    </w:p>
    <w:p w:rsidR="00522781" w:rsidRDefault="00522781" w:rsidP="00522781">
      <w:pPr>
        <w:numPr>
          <w:ilvl w:val="0"/>
          <w:numId w:val="2"/>
        </w:numPr>
      </w:pPr>
      <w:r>
        <w:t>Encourage a value for learning, cultural diversity, and independent thinking</w:t>
      </w:r>
    </w:p>
    <w:p w:rsidR="00522781" w:rsidRDefault="00522781" w:rsidP="00522781">
      <w:pPr>
        <w:numPr>
          <w:ilvl w:val="0"/>
          <w:numId w:val="2"/>
        </w:numPr>
      </w:pPr>
      <w:r>
        <w:t>Instill in students and teachers a penchant for personal responsibility and integrity when selecting, evaluating, assimilating, and using information and intellectual property</w:t>
      </w:r>
    </w:p>
    <w:p w:rsidR="00522781" w:rsidRDefault="00522781" w:rsidP="00522781">
      <w:pPr>
        <w:numPr>
          <w:ilvl w:val="0"/>
          <w:numId w:val="2"/>
        </w:numPr>
      </w:pPr>
      <w:r>
        <w:t>Provide physical and intellectual access to information and ideas for 21</w:t>
      </w:r>
      <w:r w:rsidRPr="000B2F65">
        <w:rPr>
          <w:vertAlign w:val="superscript"/>
        </w:rPr>
        <w:t>st</w:t>
      </w:r>
      <w:r>
        <w:t xml:space="preserve"> Century learning during and outside the school day (p. 5 &amp; 1.1)</w:t>
      </w:r>
    </w:p>
    <w:p w:rsidR="00522781" w:rsidRDefault="00522781" w:rsidP="00522781">
      <w:pPr>
        <w:numPr>
          <w:ilvl w:val="0"/>
          <w:numId w:val="2"/>
        </w:numPr>
      </w:pPr>
      <w:r>
        <w:t>Model and provide instruction in the effective selection, evaluation, assimilation, and use of information by using a variety of materials in a variety of formats (3.1)</w:t>
      </w:r>
    </w:p>
    <w:p w:rsidR="00522781" w:rsidRDefault="00522781" w:rsidP="00522781">
      <w:pPr>
        <w:numPr>
          <w:ilvl w:val="0"/>
          <w:numId w:val="2"/>
        </w:numPr>
      </w:pPr>
      <w:r>
        <w:t>Model the information problem-solving processes in providing instruction using technology reference and research techniques (p. 8)</w:t>
      </w:r>
    </w:p>
    <w:p w:rsidR="00522781" w:rsidRDefault="00522781" w:rsidP="00522781">
      <w:pPr>
        <w:numPr>
          <w:ilvl w:val="0"/>
          <w:numId w:val="2"/>
        </w:numPr>
      </w:pPr>
      <w:r>
        <w:t>Model and instruct on conduct, ethics, and integrity in the use of the Internet and other electronic resources (p. 8)</w:t>
      </w:r>
    </w:p>
    <w:p w:rsidR="00522781" w:rsidRDefault="00522781" w:rsidP="00522781">
      <w:pPr>
        <w:numPr>
          <w:ilvl w:val="0"/>
          <w:numId w:val="2"/>
        </w:numPr>
      </w:pPr>
      <w:r>
        <w:t>Provide and use existing and emerging 21</w:t>
      </w:r>
      <w:r w:rsidRPr="000B2F65">
        <w:rPr>
          <w:vertAlign w:val="superscript"/>
        </w:rPr>
        <w:t>st</w:t>
      </w:r>
      <w:r>
        <w:t xml:space="preserve"> Century technology to access, evaluate, and distribute information (p. 8)</w:t>
      </w:r>
    </w:p>
    <w:p w:rsidR="00522781" w:rsidRDefault="00522781" w:rsidP="00522781">
      <w:pPr>
        <w:numPr>
          <w:ilvl w:val="0"/>
          <w:numId w:val="2"/>
        </w:numPr>
      </w:pPr>
      <w:r>
        <w:t>Instruct students in acquiring technology information literacy skills (p. 8)</w:t>
      </w:r>
    </w:p>
    <w:p w:rsidR="00522781" w:rsidRDefault="00522781" w:rsidP="00522781">
      <w:pPr>
        <w:numPr>
          <w:ilvl w:val="0"/>
          <w:numId w:val="2"/>
        </w:numPr>
      </w:pPr>
      <w:r>
        <w:t>Serve as a leader in effectively demonstrating the application of technology in the learning environment (p. 8)</w:t>
      </w:r>
    </w:p>
    <w:p w:rsidR="00522781" w:rsidRDefault="00522781" w:rsidP="00522781">
      <w:pPr>
        <w:numPr>
          <w:ilvl w:val="0"/>
          <w:numId w:val="2"/>
        </w:numPr>
      </w:pPr>
      <w:r>
        <w:t>Provide and participate in professional development technology instruction (p. 8)</w:t>
      </w:r>
    </w:p>
    <w:p w:rsidR="00522781" w:rsidRDefault="00522781" w:rsidP="00522781">
      <w:pPr>
        <w:numPr>
          <w:ilvl w:val="0"/>
          <w:numId w:val="2"/>
        </w:numPr>
      </w:pPr>
      <w:r>
        <w:t>Provide quality resources that enrich and support the curriculum, encourage research, engage students in recreational reading, and address individual needs and interests (2.1)</w:t>
      </w:r>
    </w:p>
    <w:p w:rsidR="00522781" w:rsidRDefault="00522781" w:rsidP="00522781">
      <w:pPr>
        <w:numPr>
          <w:ilvl w:val="0"/>
          <w:numId w:val="2"/>
        </w:numPr>
      </w:pPr>
      <w:r>
        <w:t>Provide a place where individuals and groups of students use information to extend classroom studies and to further personal interests (2.1)</w:t>
      </w:r>
    </w:p>
    <w:p w:rsidR="00522781" w:rsidRDefault="00522781" w:rsidP="00522781">
      <w:pPr>
        <w:numPr>
          <w:ilvl w:val="0"/>
          <w:numId w:val="2"/>
        </w:numPr>
      </w:pPr>
      <w:r>
        <w:t>Develop a schedule that provides open, flexible, and equal access to library media resources and services for all students and teachers (2.1 &amp; 2.4)</w:t>
      </w:r>
    </w:p>
    <w:p w:rsidR="00522781" w:rsidRDefault="00522781" w:rsidP="00522781">
      <w:pPr>
        <w:numPr>
          <w:ilvl w:val="0"/>
          <w:numId w:val="2"/>
        </w:numPr>
      </w:pPr>
      <w:r>
        <w:t>Organize resources using a recognized method and make them available in an automated format (p. 7)</w:t>
      </w:r>
    </w:p>
    <w:p w:rsidR="00522781" w:rsidRDefault="00522781" w:rsidP="00522781">
      <w:pPr>
        <w:numPr>
          <w:ilvl w:val="0"/>
          <w:numId w:val="2"/>
        </w:numPr>
      </w:pPr>
      <w:r>
        <w:t>Collaborate with the learning community to determine collection needs (2.1)</w:t>
      </w:r>
    </w:p>
    <w:p w:rsidR="00522781" w:rsidRDefault="00522781" w:rsidP="00522781">
      <w:pPr>
        <w:numPr>
          <w:ilvl w:val="0"/>
          <w:numId w:val="2"/>
        </w:numPr>
      </w:pPr>
      <w:r>
        <w:t>Implement the use of technology, both in library media program management and instruction (2.4)</w:t>
      </w:r>
    </w:p>
    <w:p w:rsidR="00522781" w:rsidRDefault="00522781" w:rsidP="00522781">
      <w:pPr>
        <w:numPr>
          <w:ilvl w:val="0"/>
          <w:numId w:val="2"/>
        </w:numPr>
      </w:pPr>
      <w:r>
        <w:t>Ensure students have access to the library media center at the point of need for class-related research, individual investigation, independent reading, and personal inquiry (2.4)</w:t>
      </w:r>
    </w:p>
    <w:p w:rsidR="00522781" w:rsidRDefault="00522781" w:rsidP="00522781">
      <w:pPr>
        <w:numPr>
          <w:ilvl w:val="0"/>
          <w:numId w:val="2"/>
        </w:numPr>
      </w:pPr>
      <w:r>
        <w:t>Provide a welcoming and respectful climate in the library media center (2.4)</w:t>
      </w:r>
    </w:p>
    <w:p w:rsidR="00522781" w:rsidRDefault="00522781" w:rsidP="00522781">
      <w:pPr>
        <w:numPr>
          <w:ilvl w:val="0"/>
          <w:numId w:val="2"/>
        </w:numPr>
      </w:pPr>
      <w:r>
        <w:t>Develop and implement reading initiatives to motivate and engage students in independent reading (2.4)</w:t>
      </w:r>
    </w:p>
    <w:p w:rsidR="00522781" w:rsidRDefault="00522781" w:rsidP="00522781">
      <w:pPr>
        <w:numPr>
          <w:ilvl w:val="0"/>
          <w:numId w:val="2"/>
        </w:numPr>
      </w:pPr>
      <w:r>
        <w:t>Communicate regularly with staff, students, and parents about library resources and programs in various forms (2.4)</w:t>
      </w:r>
    </w:p>
    <w:p w:rsidR="00A651B4" w:rsidRPr="000C1A3B" w:rsidRDefault="00A651B4" w:rsidP="00522781">
      <w:pPr>
        <w:jc w:val="center"/>
        <w:rPr>
          <w:b/>
        </w:rPr>
      </w:pPr>
    </w:p>
    <w:p w:rsidR="007A2241" w:rsidRDefault="007A2241" w:rsidP="00522781"/>
    <w:p w:rsidR="00BC0EDC" w:rsidRPr="00A651B4" w:rsidRDefault="00BC0EDC" w:rsidP="00BC0EDC">
      <w:pPr>
        <w:rPr>
          <w:b/>
        </w:rPr>
      </w:pPr>
      <w:r>
        <w:rPr>
          <w:b/>
        </w:rPr>
        <w:lastRenderedPageBreak/>
        <w:t xml:space="preserve">Library Hours </w:t>
      </w:r>
    </w:p>
    <w:p w:rsidR="00BC0EDC" w:rsidRDefault="00BC0EDC" w:rsidP="00BC0EDC">
      <w:r>
        <w:t xml:space="preserve">The Middle School library media center is open daily from 7:15 A.M. until 2:55 P.M.  </w:t>
      </w:r>
    </w:p>
    <w:p w:rsidR="00BC0EDC" w:rsidRDefault="00BC0EDC" w:rsidP="00BC0EDC">
      <w:pPr>
        <w:rPr>
          <w:b/>
        </w:rPr>
      </w:pPr>
    </w:p>
    <w:p w:rsidR="00BC0EDC" w:rsidRPr="00992B5E" w:rsidRDefault="00BC0EDC" w:rsidP="00BC0EDC">
      <w:pPr>
        <w:rPr>
          <w:b/>
        </w:rPr>
      </w:pPr>
      <w:r>
        <w:rPr>
          <w:b/>
        </w:rPr>
        <w:t>Scheduling</w:t>
      </w:r>
    </w:p>
    <w:p w:rsidR="00BC0EDC" w:rsidRDefault="00BC0EDC" w:rsidP="00BC0EDC">
      <w:r>
        <w:t>The Middle School library media center operates on a fixed/flex schedule designed to allow equal access to information and resources at the point of need that support the library media program’s vision and mission.  A fixed library schedule will be created at the beginning of each school year to ensure that every student has weekly access to the library media center.  The library is available for open access throughout the day for any student needing to return or check out library books.  Teachers may send up to two students at a time to the library media center.  Other guidelines for open access may be established as needed to avoid overcrowding in the library.</w:t>
      </w:r>
    </w:p>
    <w:p w:rsidR="00BC0EDC" w:rsidRDefault="00BC0EDC" w:rsidP="000C1A3B">
      <w:pPr>
        <w:rPr>
          <w:b/>
        </w:rPr>
      </w:pPr>
    </w:p>
    <w:p w:rsidR="000D576C" w:rsidRPr="0036114B" w:rsidRDefault="000D576C" w:rsidP="000D576C">
      <w:r w:rsidRPr="008C67FB">
        <w:rPr>
          <w:b/>
        </w:rPr>
        <w:t xml:space="preserve">Collaborative Library Research </w:t>
      </w:r>
    </w:p>
    <w:p w:rsidR="000D576C" w:rsidRDefault="000D576C" w:rsidP="000D576C">
      <w:r>
        <w:t xml:space="preserve">Library research projects are collaborative in nature and are designed to guide students in both successfully mastering content objectives and developing information literacy among students and staff in their effective and responsible selection, evaluation, assimilation, and use of information.  </w:t>
      </w:r>
    </w:p>
    <w:p w:rsidR="000D576C" w:rsidRDefault="000D576C" w:rsidP="000D576C"/>
    <w:p w:rsidR="000D576C" w:rsidRDefault="000D576C" w:rsidP="000D576C">
      <w:r>
        <w:t xml:space="preserve">Teachers wishing to schedule a collaborative research project with the librarian must coordinate project dates with the librarian at least two weeks prior to the project.  </w:t>
      </w:r>
    </w:p>
    <w:p w:rsidR="000D576C" w:rsidRDefault="000D576C" w:rsidP="000D576C"/>
    <w:p w:rsidR="000D576C" w:rsidRDefault="000D576C" w:rsidP="000D576C">
      <w:r>
        <w:t xml:space="preserve">If the collaborative project will require online research, the collaborating teacher is responsible for reserving his or her department’s laptop cart for the required dates.  </w:t>
      </w:r>
    </w:p>
    <w:p w:rsidR="000D576C" w:rsidRDefault="000D576C" w:rsidP="000D576C"/>
    <w:p w:rsidR="000D576C" w:rsidRDefault="000D576C" w:rsidP="000D576C">
      <w:r>
        <w:t xml:space="preserve">Students may use the Alabama Virtual Library databases along with previewed/preselected websites.  These sites will be made available to students through links located on the library OPAC and through the school website’s library page.  Students will be permitted to conduct research using search engines only after a course in website evaluation has been completed.  </w:t>
      </w:r>
    </w:p>
    <w:p w:rsidR="000D576C" w:rsidRDefault="000D576C" w:rsidP="000D576C"/>
    <w:p w:rsidR="000D576C" w:rsidRDefault="000D576C" w:rsidP="000D576C">
      <w:r>
        <w:t xml:space="preserve">The previewed/preselected website list may be generated during collaborative planning with the input of both the content teacher and the librarian.  This is usually the most effective scenario.  However, a teacher may submit his or her own list of websites.  </w:t>
      </w:r>
    </w:p>
    <w:p w:rsidR="000D576C" w:rsidRDefault="000D576C" w:rsidP="000D576C"/>
    <w:p w:rsidR="000D576C" w:rsidRDefault="000D576C" w:rsidP="000D576C">
      <w:r>
        <w:t>As with the website list, should a teacher choose to utilize print resources for his or her project, it is best to meet with the librarian and select these resources collaboratively.  Utilizing print resources during library research is highly recommended as the Internet connection and te</w:t>
      </w:r>
      <w:r w:rsidR="00080DDD">
        <w:t>c</w:t>
      </w:r>
      <w:r>
        <w:t>hnology are often unreliable, thus making print resources a necessity.</w:t>
      </w:r>
    </w:p>
    <w:p w:rsidR="000D576C" w:rsidRDefault="000D576C" w:rsidP="000D576C"/>
    <w:p w:rsidR="000D576C" w:rsidRDefault="000D576C" w:rsidP="000D576C">
      <w:r>
        <w:t>Students expected to use print/non-print resources for research may need instruction in effectively pulling information from and taking notes from such resources in addition to correctly citing those sources.  Instruction in effectively navigating library databases may be necessary if the project is the first of its type for students.  Students using search engines for research must have instruction in how to effectively evaluate a website.  Teachers will want to be sure to plan for time to incorporate these skills into their collaborative library time if students are not already proficient.</w:t>
      </w:r>
    </w:p>
    <w:p w:rsidR="000D576C" w:rsidRDefault="000D576C" w:rsidP="000D576C">
      <w:r>
        <w:lastRenderedPageBreak/>
        <w:t xml:space="preserve">Furthermore, teachers will want to be certain students have had training in any skills or computer applications/programs they might be planning for students to use while in the library.  Even very basic computer skills such as saving a document, printing a picture, or creating a presentation may be new for many students and will require some built-in instruction time.  </w:t>
      </w:r>
    </w:p>
    <w:p w:rsidR="000D576C" w:rsidRDefault="000D576C" w:rsidP="000D576C"/>
    <w:p w:rsidR="000D576C" w:rsidRDefault="000D576C" w:rsidP="000D576C">
      <w:r w:rsidRPr="00DA045F">
        <w:t xml:space="preserve">Because library research is collaborative, requiring the expertise of </w:t>
      </w:r>
      <w:r>
        <w:t xml:space="preserve">both </w:t>
      </w:r>
      <w:r w:rsidRPr="00DA045F">
        <w:t>the librarian</w:t>
      </w:r>
      <w:r>
        <w:t xml:space="preserve"> </w:t>
      </w:r>
      <w:r w:rsidRPr="00DA045F">
        <w:t xml:space="preserve">and the content area teacher, students will better benefit from instruction if the librarian and </w:t>
      </w:r>
      <w:r>
        <w:t xml:space="preserve">the </w:t>
      </w:r>
      <w:r w:rsidRPr="00DA045F">
        <w:t>collaborating teacher are present.  If one must be out on key instructional days, it may be best to reschedule.</w:t>
      </w:r>
      <w:r>
        <w:t xml:space="preserve">  </w:t>
      </w:r>
    </w:p>
    <w:p w:rsidR="000D576C" w:rsidRDefault="000D576C" w:rsidP="000D576C">
      <w:pPr>
        <w:rPr>
          <w:b/>
        </w:rPr>
      </w:pPr>
    </w:p>
    <w:p w:rsidR="000D576C" w:rsidRDefault="000D576C" w:rsidP="000D576C">
      <w:pPr>
        <w:rPr>
          <w:b/>
        </w:rPr>
      </w:pPr>
      <w:r w:rsidRPr="00B01A24">
        <w:rPr>
          <w:b/>
        </w:rPr>
        <w:t>Other Library Services</w:t>
      </w:r>
    </w:p>
    <w:p w:rsidR="000D576C" w:rsidRDefault="000D576C" w:rsidP="000D576C">
      <w:r>
        <w:t>Occasionally teachers may request library resources for classroom use with various projects and research.  For teachers wishing to utilize the library’s resources outside the library, it is best to contact the librarian at least two weeks before the library resources are needed.  This will ensure ample time to create or update an existing bibliography, pull the selected resources from circulation, and have resources returned that may be checked out to other patrons.  Sharing lesson plans with the librarian will allow the librarian to build a bibliography based on a broader range of resources.  Once the librarian compiles the bibliography, pulls, and checks out requested resources, the bibliography of requested resources will be kept on file for future use.</w:t>
      </w:r>
    </w:p>
    <w:p w:rsidR="000D576C" w:rsidRDefault="000D576C" w:rsidP="000C1A3B">
      <w:pPr>
        <w:rPr>
          <w:b/>
        </w:rPr>
      </w:pPr>
    </w:p>
    <w:p w:rsidR="000C1A3B" w:rsidRDefault="000C1A3B" w:rsidP="000C1A3B">
      <w:pPr>
        <w:rPr>
          <w:b/>
        </w:rPr>
      </w:pPr>
      <w:r w:rsidRPr="00D54C28">
        <w:rPr>
          <w:b/>
        </w:rPr>
        <w:t xml:space="preserve">Student </w:t>
      </w:r>
      <w:r>
        <w:rPr>
          <w:b/>
        </w:rPr>
        <w:t>Check Out/In</w:t>
      </w:r>
    </w:p>
    <w:p w:rsidR="000C1A3B" w:rsidRDefault="000C1A3B" w:rsidP="000C1A3B">
      <w:r>
        <w:t xml:space="preserve">Students may check out up to two books in the circulating collection in the Main Library for up to two weeks and may renew items for additional two week periods.  Books must be present in order to be renewed.  </w:t>
      </w:r>
    </w:p>
    <w:p w:rsidR="000C1A3B" w:rsidRDefault="000C1A3B" w:rsidP="000C1A3B"/>
    <w:p w:rsidR="000C1A3B" w:rsidRDefault="000C1A3B" w:rsidP="000C1A3B">
      <w:r>
        <w:t>Students may not check out reference items, periodicals, equipment, or other items housed in the Resource Room.  At the discretion of the librarian, exceptions may be granted</w:t>
      </w:r>
      <w:r w:rsidRPr="00CF7810">
        <w:t xml:space="preserve"> </w:t>
      </w:r>
      <w:r>
        <w:t xml:space="preserve">to students with a teacher referral to check items from the Resource Room.  </w:t>
      </w:r>
    </w:p>
    <w:p w:rsidR="000C1A3B" w:rsidRDefault="000C1A3B" w:rsidP="000C1A3B"/>
    <w:p w:rsidR="000C1A3B" w:rsidRDefault="000C1A3B" w:rsidP="000C1A3B">
      <w:r>
        <w:t>Students may return books to the circulation desk for check in or place items in the return slot also located at the circulation desk.</w:t>
      </w:r>
    </w:p>
    <w:p w:rsidR="000C1A3B" w:rsidRDefault="000C1A3B" w:rsidP="00522781">
      <w:pPr>
        <w:rPr>
          <w:b/>
        </w:rPr>
      </w:pPr>
    </w:p>
    <w:p w:rsidR="00522781" w:rsidRPr="00D54C28" w:rsidRDefault="00522781" w:rsidP="00522781">
      <w:r w:rsidRPr="00D54C28">
        <w:rPr>
          <w:b/>
        </w:rPr>
        <w:t>Faculty and Staff Checkout</w:t>
      </w:r>
    </w:p>
    <w:p w:rsidR="00522781" w:rsidRDefault="00522781" w:rsidP="00522781">
      <w:r>
        <w:t>Faculty may check out an unlimited number of items for up to the duration of the school year in both the circulating and non-circulating collections in the main library as well as items housed in the Resource Room.  (All items must be returned by the end of the school year for inventory.)</w:t>
      </w:r>
    </w:p>
    <w:p w:rsidR="00522781" w:rsidRDefault="00522781" w:rsidP="00522781"/>
    <w:p w:rsidR="00522781" w:rsidRDefault="00522781" w:rsidP="00522781">
      <w:r>
        <w:t>All items must be checked out through t</w:t>
      </w:r>
      <w:r w:rsidR="00AA1D44">
        <w:t xml:space="preserve">he circulation desk.  All </w:t>
      </w:r>
      <w:r>
        <w:t>items</w:t>
      </w:r>
      <w:r w:rsidR="00AA1D44">
        <w:t xml:space="preserve"> with barcodes</w:t>
      </w:r>
      <w:r>
        <w:t xml:space="preserve"> must be checked out through the library media center automation system.  All other items (periodicals, equipment, etc.) must be signed out in the appropriate notebook at the circulation desk.</w:t>
      </w:r>
    </w:p>
    <w:p w:rsidR="00522781" w:rsidRDefault="00522781" w:rsidP="00522781"/>
    <w:p w:rsidR="00522781" w:rsidRPr="004A4963" w:rsidRDefault="00522781" w:rsidP="00522781">
      <w:pPr>
        <w:rPr>
          <w:b/>
        </w:rPr>
      </w:pPr>
      <w:r w:rsidRPr="004A4963">
        <w:rPr>
          <w:b/>
        </w:rPr>
        <w:t>Class Sets and Literature Circle Sets</w:t>
      </w:r>
    </w:p>
    <w:p w:rsidR="00522781" w:rsidRDefault="00522781" w:rsidP="00522781">
      <w:r>
        <w:t xml:space="preserve">Class sets and literature circle sets are housed in the Resource Room and may only be checked out by faculty.  </w:t>
      </w:r>
    </w:p>
    <w:p w:rsidR="00522781" w:rsidRDefault="00522781" w:rsidP="00522781"/>
    <w:p w:rsidR="00522781" w:rsidRDefault="00522781" w:rsidP="00522781">
      <w:r>
        <w:lastRenderedPageBreak/>
        <w:t xml:space="preserve">Although sets are checked out for student use, once checked out, they may not leave the classroom for which they are intended.  Students may not take class set or literature circle books home.  </w:t>
      </w:r>
    </w:p>
    <w:p w:rsidR="00522781" w:rsidRDefault="00522781" w:rsidP="00522781"/>
    <w:p w:rsidR="00522781" w:rsidRDefault="00522781" w:rsidP="00522781">
      <w:r>
        <w:t xml:space="preserve">Teachers wishing to check out sets must first check their selected title with the protected reading list located in the red notebook in the Resource Room to ensure the title is not being utilized in a core class or at a later grade level.  </w:t>
      </w:r>
    </w:p>
    <w:p w:rsidR="00522781" w:rsidRDefault="00522781" w:rsidP="00522781"/>
    <w:p w:rsidR="00522781" w:rsidRDefault="00522781" w:rsidP="00522781">
      <w:r>
        <w:t>It is recommended that teachers wishing to check out class sets and literature sets notify the librarian at least two days before checkout.</w:t>
      </w:r>
    </w:p>
    <w:p w:rsidR="00522781" w:rsidRDefault="00522781" w:rsidP="00522781"/>
    <w:p w:rsidR="00522781" w:rsidRDefault="00522781" w:rsidP="00522781">
      <w:pPr>
        <w:rPr>
          <w:b/>
        </w:rPr>
      </w:pPr>
      <w:r>
        <w:rPr>
          <w:b/>
        </w:rPr>
        <w:t>Protected Reading List</w:t>
      </w:r>
    </w:p>
    <w:p w:rsidR="00522781" w:rsidRDefault="00522781" w:rsidP="00522781">
      <w:r>
        <w:t xml:space="preserve">At the beginning of each school year, the librarian, along with teachers wishing to utilize class sets and/or literature circle sets maintained by the library, may compile a protected reading list.  Titles listed in the protected reading list may only be checked out by the teachers who have assigned those specific items to their specific content area for the given school year.  The protected reading list is located in the red notebook on the first shelf of class sets in the Resource Room.  </w:t>
      </w:r>
    </w:p>
    <w:p w:rsidR="00DC5171" w:rsidRDefault="00DC5171" w:rsidP="00522781"/>
    <w:p w:rsidR="00522781" w:rsidRPr="00354956" w:rsidRDefault="00522781" w:rsidP="00522781">
      <w:pPr>
        <w:rPr>
          <w:b/>
        </w:rPr>
      </w:pPr>
      <w:r w:rsidRPr="00354956">
        <w:rPr>
          <w:b/>
        </w:rPr>
        <w:t>Teacher Reserved Items</w:t>
      </w:r>
    </w:p>
    <w:p w:rsidR="00522781" w:rsidRDefault="00522781" w:rsidP="00522781">
      <w:r>
        <w:t xml:space="preserve">Teachers wishing to reserve resource items for class or student use for the duration of a semester or of the school year must contact the librarian and present a list of selected items to the librarian at the start of the school year.  The librarian will pull the items from circulation, label them accordingly, and place the items on the reserved items shelf in the Resource Room.  The librarian will tag reserved items in the automation system.  Any student who is in the class of a teacher with reserved items will be allowed to check out reserved items unless otherwise specified by the reserving teacher.  </w:t>
      </w:r>
    </w:p>
    <w:p w:rsidR="00522781" w:rsidRDefault="00522781" w:rsidP="00522781"/>
    <w:p w:rsidR="00522781" w:rsidRDefault="00522781" w:rsidP="00522781">
      <w:r>
        <w:t xml:space="preserve">Student workers will not be allowed to check out reserved items to any patron.  Patrons wishing to check out reserved items must do so through the librarian.  </w:t>
      </w:r>
    </w:p>
    <w:p w:rsidR="00445857" w:rsidRDefault="00445857" w:rsidP="00522781">
      <w:pPr>
        <w:rPr>
          <w:b/>
        </w:rPr>
      </w:pPr>
    </w:p>
    <w:p w:rsidR="00522781" w:rsidRPr="005D16FC" w:rsidRDefault="00522781" w:rsidP="00522781">
      <w:pPr>
        <w:rPr>
          <w:b/>
        </w:rPr>
      </w:pPr>
      <w:r w:rsidRPr="005D16FC">
        <w:rPr>
          <w:b/>
        </w:rPr>
        <w:t>Periodicals</w:t>
      </w:r>
    </w:p>
    <w:p w:rsidR="00522781" w:rsidRDefault="00522781" w:rsidP="00522781">
      <w:r>
        <w:t xml:space="preserve">The two most recent issues of each periodical are located in the library magazine rack.  All other issues are archived in the library Resource Room.  Archived periodicals shall be maintained depending on use and availability of storage space.  </w:t>
      </w:r>
    </w:p>
    <w:p w:rsidR="00522781" w:rsidRDefault="00522781" w:rsidP="00522781"/>
    <w:p w:rsidR="00522781" w:rsidRDefault="00522781" w:rsidP="00522781">
      <w:r>
        <w:t xml:space="preserve">Periodicals are available for student use in the library media center.  Students may not check out periodicals.  </w:t>
      </w:r>
    </w:p>
    <w:p w:rsidR="00522781" w:rsidRDefault="00522781" w:rsidP="00522781"/>
    <w:p w:rsidR="00522781" w:rsidRDefault="00522781" w:rsidP="00522781">
      <w:r>
        <w:t xml:space="preserve">Faculty and staff may check out periodicals including archived periodicals and sets of periodicals located in the Resource Room.  All periodicals must be signed out in the </w:t>
      </w:r>
      <w:r w:rsidRPr="005D16FC">
        <w:rPr>
          <w:i/>
        </w:rPr>
        <w:t>Periodicals Log</w:t>
      </w:r>
      <w:r>
        <w:t xml:space="preserve"> located at the circulation desk.  Faculty and staff are responsible for recording their sign out and sign in information in this log.  </w:t>
      </w:r>
    </w:p>
    <w:p w:rsidR="00522781" w:rsidRDefault="00522781" w:rsidP="00522781"/>
    <w:p w:rsidR="000D576C" w:rsidRDefault="000D576C" w:rsidP="00522781">
      <w:pPr>
        <w:rPr>
          <w:b/>
        </w:rPr>
      </w:pPr>
    </w:p>
    <w:p w:rsidR="000D576C" w:rsidRDefault="000D576C" w:rsidP="00522781">
      <w:pPr>
        <w:rPr>
          <w:b/>
        </w:rPr>
      </w:pPr>
    </w:p>
    <w:p w:rsidR="00522781" w:rsidRPr="00090A4D" w:rsidRDefault="00522781" w:rsidP="00522781">
      <w:pPr>
        <w:rPr>
          <w:b/>
        </w:rPr>
      </w:pPr>
      <w:r w:rsidRPr="00090A4D">
        <w:rPr>
          <w:b/>
        </w:rPr>
        <w:lastRenderedPageBreak/>
        <w:t>Equipment</w:t>
      </w:r>
    </w:p>
    <w:p w:rsidR="00522781" w:rsidRDefault="00522781" w:rsidP="00522781">
      <w:pPr>
        <w:rPr>
          <w:b/>
          <w:sz w:val="32"/>
          <w:szCs w:val="32"/>
        </w:rPr>
      </w:pPr>
      <w:r>
        <w:t xml:space="preserve">Faculty and staff may check out library media equipment.  All library media equipment must be signed out in the </w:t>
      </w:r>
      <w:r w:rsidRPr="00090A4D">
        <w:rPr>
          <w:i/>
        </w:rPr>
        <w:t>Equipment Log</w:t>
      </w:r>
      <w:r>
        <w:t xml:space="preserve"> located at the circulation desk.  Faculty and staff are responsible for</w:t>
      </w:r>
      <w:r w:rsidRPr="00090A4D">
        <w:t xml:space="preserve"> </w:t>
      </w:r>
      <w:r>
        <w:t xml:space="preserve">recording their sign out and sign in information in this log.  Equipment is any library media item (excluding periodicals) that does not have a barcode. This includes but is not limited to the library media center  book carts, listening stations, paper carts, AV carts, </w:t>
      </w:r>
      <w:proofErr w:type="spellStart"/>
      <w:r>
        <w:t>Elmos</w:t>
      </w:r>
      <w:proofErr w:type="spellEnd"/>
      <w:r>
        <w:t xml:space="preserve">, air compressor, LCD projector, DVD player, VCR, glue gun, overhead projector, video camera, tripod, opaque projector, video screens, etc.  Available equipment may be checked out at anytime.  However, in order to better ensure availability, teachers wishing to check out library equipment may coordinate with the librarian to reserve equipment in advance.  </w:t>
      </w:r>
    </w:p>
    <w:p w:rsidR="00BC0EDC" w:rsidRDefault="00BC0EDC" w:rsidP="00B65F2B">
      <w:pPr>
        <w:rPr>
          <w:rFonts w:eastAsia="Calibri"/>
          <w:b/>
        </w:rPr>
      </w:pPr>
    </w:p>
    <w:p w:rsidR="00B65F2B" w:rsidRPr="00A651B4" w:rsidRDefault="00B65F2B" w:rsidP="00B65F2B">
      <w:pPr>
        <w:rPr>
          <w:rFonts w:eastAsia="Calibri"/>
          <w:b/>
        </w:rPr>
      </w:pPr>
      <w:r w:rsidRPr="00A651B4">
        <w:rPr>
          <w:rFonts w:eastAsia="Calibri"/>
          <w:b/>
        </w:rPr>
        <w:t>Volunteers</w:t>
      </w:r>
    </w:p>
    <w:p w:rsidR="00B65F2B" w:rsidRPr="00A651B4" w:rsidRDefault="00B65F2B" w:rsidP="00B65F2B">
      <w:pPr>
        <w:rPr>
          <w:rFonts w:eastAsia="Calibri"/>
        </w:rPr>
      </w:pPr>
      <w:r w:rsidRPr="00A651B4">
        <w:rPr>
          <w:rFonts w:eastAsia="Calibri"/>
        </w:rPr>
        <w:t>Parents and community members are encouraged to volunteer throughout the school y</w:t>
      </w:r>
      <w:r>
        <w:rPr>
          <w:rFonts w:eastAsia="Calibri"/>
        </w:rPr>
        <w:t>ear in the library media center.</w:t>
      </w:r>
    </w:p>
    <w:p w:rsidR="00B65F2B" w:rsidRDefault="00B65F2B" w:rsidP="00A651B4">
      <w:pPr>
        <w:rPr>
          <w:b/>
        </w:rPr>
      </w:pPr>
    </w:p>
    <w:p w:rsidR="00522781" w:rsidRPr="00A651B4" w:rsidRDefault="00522781" w:rsidP="00A651B4">
      <w:pPr>
        <w:rPr>
          <w:b/>
        </w:rPr>
      </w:pPr>
      <w:r w:rsidRPr="00A651B4">
        <w:rPr>
          <w:b/>
        </w:rPr>
        <w:t>Student Workers</w:t>
      </w:r>
    </w:p>
    <w:p w:rsidR="00522781" w:rsidRDefault="00522781" w:rsidP="00522781">
      <w:r>
        <w:t>Student workers (library aides) will be selected for the following year at the end of each school year.  Li</w:t>
      </w:r>
      <w:r w:rsidR="00AA1D44">
        <w:t>brary aides must be in the 7</w:t>
      </w:r>
      <w:r>
        <w:t>th grade while serving as library aide.  Students wishing to apply for library aide mu</w:t>
      </w:r>
      <w:r w:rsidR="00AA1D44">
        <w:t>st do so at the end of their 6</w:t>
      </w:r>
      <w:r>
        <w:t xml:space="preserve">th grade year.  Applications will be made available in the spring of each school year.  </w:t>
      </w:r>
    </w:p>
    <w:p w:rsidR="00BC0EDC" w:rsidRDefault="00BC0EDC" w:rsidP="00A651B4">
      <w:pPr>
        <w:rPr>
          <w:b/>
        </w:rPr>
      </w:pPr>
    </w:p>
    <w:p w:rsidR="00522781" w:rsidRPr="00A651B4" w:rsidRDefault="00522781" w:rsidP="00A651B4">
      <w:pPr>
        <w:rPr>
          <w:b/>
        </w:rPr>
      </w:pPr>
      <w:r w:rsidRPr="00A651B4">
        <w:rPr>
          <w:b/>
        </w:rPr>
        <w:t>Substitutes</w:t>
      </w:r>
    </w:p>
    <w:p w:rsidR="00522781" w:rsidRDefault="00522781" w:rsidP="00522781">
      <w:r w:rsidRPr="00111F6A">
        <w:t>Since</w:t>
      </w:r>
      <w:r>
        <w:t xml:space="preserve"> substitutes often do not know the names of students or their individual character traits, substitutes may not send students to the library unaccompanied at any time.  Teachers are expected to make this rule clear in their substitute folder and substitute plans.  </w:t>
      </w:r>
    </w:p>
    <w:p w:rsidR="00522781" w:rsidRDefault="00522781" w:rsidP="00522781"/>
    <w:p w:rsidR="00522781" w:rsidRDefault="00522781" w:rsidP="00522781">
      <w:r>
        <w:t xml:space="preserve">Scheduled teachers may have their classes come to the library with a substitute on their regularly scheduled weekly visit.  </w:t>
      </w:r>
    </w:p>
    <w:p w:rsidR="00522781" w:rsidRDefault="00522781" w:rsidP="00522781"/>
    <w:p w:rsidR="00522781" w:rsidRDefault="00522781" w:rsidP="00522781">
      <w:r>
        <w:t xml:space="preserve">Teachers who must have a substitute on a day or days they have scheduled a collaborative library research project must reschedule the project.  </w:t>
      </w:r>
    </w:p>
    <w:p w:rsidR="00522781" w:rsidRPr="0036114B" w:rsidRDefault="00522781" w:rsidP="00522781">
      <w:pPr>
        <w:rPr>
          <w:sz w:val="32"/>
          <w:szCs w:val="32"/>
        </w:rPr>
      </w:pPr>
    </w:p>
    <w:p w:rsidR="00522781" w:rsidRDefault="00522781" w:rsidP="00522781">
      <w:pPr>
        <w:jc w:val="center"/>
        <w:rPr>
          <w:b/>
          <w:sz w:val="32"/>
          <w:szCs w:val="32"/>
        </w:rPr>
      </w:pPr>
    </w:p>
    <w:p w:rsidR="00522781" w:rsidRDefault="00522781" w:rsidP="00522781">
      <w:pPr>
        <w:jc w:val="center"/>
        <w:rPr>
          <w:b/>
          <w:sz w:val="32"/>
          <w:szCs w:val="32"/>
        </w:rPr>
      </w:pPr>
    </w:p>
    <w:p w:rsidR="00522781" w:rsidRDefault="00522781" w:rsidP="00522781">
      <w:pPr>
        <w:jc w:val="center"/>
        <w:rPr>
          <w:b/>
          <w:sz w:val="32"/>
          <w:szCs w:val="32"/>
        </w:rPr>
      </w:pPr>
    </w:p>
    <w:p w:rsidR="00B63DE2" w:rsidRDefault="00B63DE2" w:rsidP="00522781">
      <w:pPr>
        <w:jc w:val="center"/>
        <w:rPr>
          <w:b/>
          <w:sz w:val="32"/>
          <w:szCs w:val="32"/>
        </w:rPr>
      </w:pPr>
    </w:p>
    <w:p w:rsidR="00522781" w:rsidRDefault="00522781" w:rsidP="00522781">
      <w:pPr>
        <w:jc w:val="center"/>
        <w:rPr>
          <w:b/>
          <w:sz w:val="32"/>
          <w:szCs w:val="32"/>
        </w:rPr>
      </w:pPr>
    </w:p>
    <w:p w:rsidR="00522781" w:rsidRDefault="00522781" w:rsidP="00522781">
      <w:pPr>
        <w:jc w:val="center"/>
        <w:rPr>
          <w:b/>
          <w:sz w:val="32"/>
          <w:szCs w:val="32"/>
        </w:rPr>
      </w:pPr>
    </w:p>
    <w:p w:rsidR="00A651B4" w:rsidRDefault="00A651B4" w:rsidP="00A651B4">
      <w:pPr>
        <w:jc w:val="center"/>
        <w:rPr>
          <w:rFonts w:ascii="Arial" w:hAnsi="Arial" w:cs="Arial"/>
          <w:b/>
          <w:sz w:val="32"/>
          <w:szCs w:val="32"/>
        </w:rPr>
      </w:pPr>
    </w:p>
    <w:p w:rsidR="00A651B4" w:rsidRPr="00E13A44" w:rsidRDefault="00A651B4" w:rsidP="00A651B4">
      <w:pPr>
        <w:jc w:val="center"/>
        <w:rPr>
          <w:rFonts w:ascii="Arial" w:hAnsi="Arial" w:cs="Arial"/>
          <w:b/>
          <w:sz w:val="32"/>
          <w:szCs w:val="32"/>
        </w:rPr>
      </w:pPr>
    </w:p>
    <w:p w:rsidR="00A651B4" w:rsidRDefault="00A651B4" w:rsidP="00A651B4">
      <w:pPr>
        <w:jc w:val="center"/>
        <w:rPr>
          <w:rFonts w:ascii="Arial" w:hAnsi="Arial" w:cs="Arial"/>
          <w:b/>
          <w:sz w:val="32"/>
          <w:szCs w:val="32"/>
        </w:rPr>
      </w:pPr>
    </w:p>
    <w:p w:rsidR="00BC0EDC" w:rsidRPr="00E13A44" w:rsidRDefault="00BC0EDC" w:rsidP="00A651B4">
      <w:pPr>
        <w:jc w:val="center"/>
        <w:rPr>
          <w:rFonts w:ascii="Arial" w:hAnsi="Arial" w:cs="Arial"/>
          <w:b/>
          <w:sz w:val="32"/>
          <w:szCs w:val="32"/>
        </w:rPr>
      </w:pPr>
    </w:p>
    <w:p w:rsidR="00A651B4" w:rsidRPr="007A2241" w:rsidRDefault="00A651B4" w:rsidP="003F0B10">
      <w:pPr>
        <w:jc w:val="center"/>
        <w:rPr>
          <w:rFonts w:eastAsia="Calibri"/>
          <w:b/>
          <w:sz w:val="32"/>
          <w:szCs w:val="32"/>
        </w:rPr>
      </w:pPr>
      <w:r w:rsidRPr="007A2241">
        <w:rPr>
          <w:rFonts w:eastAsia="Calibri"/>
          <w:b/>
          <w:sz w:val="32"/>
          <w:szCs w:val="32"/>
        </w:rPr>
        <w:lastRenderedPageBreak/>
        <w:t>High School</w:t>
      </w:r>
    </w:p>
    <w:p w:rsidR="00522781" w:rsidRDefault="00522781" w:rsidP="00522781">
      <w:pPr>
        <w:jc w:val="center"/>
        <w:rPr>
          <w:b/>
          <w:sz w:val="32"/>
          <w:szCs w:val="32"/>
        </w:rPr>
      </w:pPr>
    </w:p>
    <w:p w:rsidR="00B65F2B" w:rsidRDefault="00B65F2B" w:rsidP="00B65F2B">
      <w:pPr>
        <w:rPr>
          <w:b/>
        </w:rPr>
      </w:pPr>
      <w:r w:rsidRPr="00A651B4">
        <w:rPr>
          <w:b/>
        </w:rPr>
        <w:t>Library Media Progr</w:t>
      </w:r>
      <w:r>
        <w:rPr>
          <w:b/>
        </w:rPr>
        <w:t xml:space="preserve">am and Library Media Specialist </w:t>
      </w:r>
      <w:r w:rsidRPr="00A651B4">
        <w:rPr>
          <w:b/>
        </w:rPr>
        <w:t>Objectives</w:t>
      </w:r>
    </w:p>
    <w:p w:rsidR="00B65F2B" w:rsidRPr="000D0FEF" w:rsidRDefault="00B65F2B" w:rsidP="00B65F2B">
      <w:pPr>
        <w:autoSpaceDE w:val="0"/>
        <w:autoSpaceDN w:val="0"/>
        <w:adjustRightInd w:val="0"/>
        <w:rPr>
          <w:i/>
          <w:color w:val="000000"/>
          <w:sz w:val="22"/>
          <w:szCs w:val="22"/>
        </w:rPr>
      </w:pPr>
      <w:r w:rsidRPr="000D0FEF">
        <w:rPr>
          <w:sz w:val="22"/>
          <w:szCs w:val="22"/>
        </w:rPr>
        <w:t xml:space="preserve">Many of the following objectives are derived in whole or in part from the ALSDE </w:t>
      </w:r>
      <w:r w:rsidRPr="000D0FEF">
        <w:rPr>
          <w:i/>
          <w:sz w:val="22"/>
          <w:szCs w:val="22"/>
        </w:rPr>
        <w:t>Alabama’s School Library Plan for the 21</w:t>
      </w:r>
      <w:r w:rsidRPr="000D0FEF">
        <w:rPr>
          <w:i/>
          <w:sz w:val="22"/>
          <w:szCs w:val="22"/>
          <w:vertAlign w:val="superscript"/>
        </w:rPr>
        <w:t>st</w:t>
      </w:r>
      <w:r w:rsidRPr="000D0FEF">
        <w:rPr>
          <w:i/>
          <w:sz w:val="22"/>
          <w:szCs w:val="22"/>
        </w:rPr>
        <w:t xml:space="preserve"> Century Learner</w:t>
      </w:r>
      <w:r w:rsidRPr="000D0FEF">
        <w:rPr>
          <w:sz w:val="22"/>
          <w:szCs w:val="22"/>
        </w:rPr>
        <w:t xml:space="preserve"> as indicated by page number or from the</w:t>
      </w:r>
      <w:r w:rsidRPr="000D0FEF">
        <w:rPr>
          <w:i/>
          <w:color w:val="000000"/>
          <w:sz w:val="22"/>
          <w:szCs w:val="22"/>
        </w:rPr>
        <w:t xml:space="preserve"> Alabama’s School Library Media Handbook for the 21</w:t>
      </w:r>
      <w:r w:rsidRPr="000D0FEF">
        <w:rPr>
          <w:i/>
          <w:color w:val="000000"/>
          <w:sz w:val="22"/>
          <w:szCs w:val="22"/>
          <w:vertAlign w:val="superscript"/>
        </w:rPr>
        <w:t>st</w:t>
      </w:r>
      <w:r w:rsidRPr="000D0FEF">
        <w:rPr>
          <w:i/>
          <w:color w:val="000000"/>
          <w:sz w:val="22"/>
          <w:szCs w:val="22"/>
        </w:rPr>
        <w:t xml:space="preserve"> Century Learner</w:t>
      </w:r>
      <w:r w:rsidRPr="000D0FEF">
        <w:rPr>
          <w:color w:val="000000"/>
          <w:sz w:val="22"/>
          <w:szCs w:val="22"/>
        </w:rPr>
        <w:t xml:space="preserve"> as indicated by section number.</w:t>
      </w:r>
    </w:p>
    <w:p w:rsidR="00B65F2B" w:rsidRDefault="00B65F2B" w:rsidP="00B65F2B">
      <w:pPr>
        <w:numPr>
          <w:ilvl w:val="0"/>
          <w:numId w:val="2"/>
        </w:numPr>
      </w:pPr>
      <w:r>
        <w:t>Collaborate with teachers to implement, enrich, and support the curriculum</w:t>
      </w:r>
    </w:p>
    <w:p w:rsidR="00B65F2B" w:rsidRPr="00BB039D" w:rsidRDefault="00B65F2B" w:rsidP="00B65F2B">
      <w:pPr>
        <w:numPr>
          <w:ilvl w:val="0"/>
          <w:numId w:val="2"/>
        </w:numPr>
      </w:pPr>
      <w:r>
        <w:t>Promote Intellectual Freedom as defined by the American Library Association (1.4)</w:t>
      </w:r>
    </w:p>
    <w:p w:rsidR="00B65F2B" w:rsidRDefault="00B65F2B" w:rsidP="00B65F2B">
      <w:pPr>
        <w:numPr>
          <w:ilvl w:val="0"/>
          <w:numId w:val="2"/>
        </w:numPr>
      </w:pPr>
      <w:r>
        <w:t>Encourage a value for learning, cultural diversity, and independent thinking</w:t>
      </w:r>
    </w:p>
    <w:p w:rsidR="00B65F2B" w:rsidRDefault="00B65F2B" w:rsidP="00B65F2B">
      <w:pPr>
        <w:numPr>
          <w:ilvl w:val="0"/>
          <w:numId w:val="2"/>
        </w:numPr>
      </w:pPr>
      <w:r>
        <w:t>Instill in students and teachers a penchant for personal responsibility and integrity when selecting, evaluating, assimilating, and using information and intellectual property</w:t>
      </w:r>
    </w:p>
    <w:p w:rsidR="00B65F2B" w:rsidRDefault="00B65F2B" w:rsidP="00B65F2B">
      <w:pPr>
        <w:numPr>
          <w:ilvl w:val="0"/>
          <w:numId w:val="2"/>
        </w:numPr>
      </w:pPr>
      <w:r>
        <w:t>Provide physical and intellectual access to information and ideas for 21</w:t>
      </w:r>
      <w:r w:rsidRPr="000B2F65">
        <w:rPr>
          <w:vertAlign w:val="superscript"/>
        </w:rPr>
        <w:t>st</w:t>
      </w:r>
      <w:r>
        <w:t xml:space="preserve"> Century learning during and outside the school day (p. 5 &amp; 1.1)</w:t>
      </w:r>
    </w:p>
    <w:p w:rsidR="00B65F2B" w:rsidRDefault="00B65F2B" w:rsidP="00B65F2B">
      <w:pPr>
        <w:numPr>
          <w:ilvl w:val="0"/>
          <w:numId w:val="2"/>
        </w:numPr>
      </w:pPr>
      <w:r>
        <w:t>Model and provide instruction in the effective selection, evaluation, assimilation, and use of information by using a variety of materials in a variety of formats (3.1)</w:t>
      </w:r>
    </w:p>
    <w:p w:rsidR="00B65F2B" w:rsidRDefault="00B65F2B" w:rsidP="00B65F2B">
      <w:pPr>
        <w:numPr>
          <w:ilvl w:val="0"/>
          <w:numId w:val="2"/>
        </w:numPr>
      </w:pPr>
      <w:r>
        <w:t>Model the information problem-solving processes in providing instruction using technology reference and research techniques (p. 8)</w:t>
      </w:r>
    </w:p>
    <w:p w:rsidR="00B65F2B" w:rsidRDefault="00B65F2B" w:rsidP="00B65F2B">
      <w:pPr>
        <w:numPr>
          <w:ilvl w:val="0"/>
          <w:numId w:val="2"/>
        </w:numPr>
      </w:pPr>
      <w:r>
        <w:t>Model and instruct on conduct, ethics, and integrity in the use of the Internet and other electronic resources (p. 8)</w:t>
      </w:r>
    </w:p>
    <w:p w:rsidR="00B65F2B" w:rsidRDefault="00B65F2B" w:rsidP="00B65F2B">
      <w:pPr>
        <w:numPr>
          <w:ilvl w:val="0"/>
          <w:numId w:val="2"/>
        </w:numPr>
      </w:pPr>
      <w:r>
        <w:t>Provide and use existing and emerging 21</w:t>
      </w:r>
      <w:r w:rsidRPr="000B2F65">
        <w:rPr>
          <w:vertAlign w:val="superscript"/>
        </w:rPr>
        <w:t>st</w:t>
      </w:r>
      <w:r>
        <w:t xml:space="preserve"> Century technology to access, evaluate, and distribute information (p. 8)</w:t>
      </w:r>
    </w:p>
    <w:p w:rsidR="00B65F2B" w:rsidRDefault="00B65F2B" w:rsidP="00B65F2B">
      <w:pPr>
        <w:numPr>
          <w:ilvl w:val="0"/>
          <w:numId w:val="2"/>
        </w:numPr>
      </w:pPr>
      <w:r>
        <w:t>Instruct students in acquiring technology information literacy skills (p. 8)</w:t>
      </w:r>
    </w:p>
    <w:p w:rsidR="00B65F2B" w:rsidRDefault="00B65F2B" w:rsidP="00B65F2B">
      <w:pPr>
        <w:numPr>
          <w:ilvl w:val="0"/>
          <w:numId w:val="2"/>
        </w:numPr>
      </w:pPr>
      <w:r>
        <w:t>Serve as a leader in effectively demonstrating the application of technology in the learning environment (p. 8)</w:t>
      </w:r>
    </w:p>
    <w:p w:rsidR="00B65F2B" w:rsidRDefault="00B65F2B" w:rsidP="00B65F2B">
      <w:pPr>
        <w:numPr>
          <w:ilvl w:val="0"/>
          <w:numId w:val="2"/>
        </w:numPr>
      </w:pPr>
      <w:r>
        <w:t>Provide and participate in professional development technology instruction (p. 8)</w:t>
      </w:r>
    </w:p>
    <w:p w:rsidR="00B65F2B" w:rsidRDefault="00B65F2B" w:rsidP="00B65F2B">
      <w:pPr>
        <w:numPr>
          <w:ilvl w:val="0"/>
          <w:numId w:val="2"/>
        </w:numPr>
      </w:pPr>
      <w:r>
        <w:t>Provide quality resources that enrich and support the curriculum, encourage research, engage students in recreational reading, and address individual needs and interests (2.1)</w:t>
      </w:r>
    </w:p>
    <w:p w:rsidR="00B65F2B" w:rsidRDefault="00B65F2B" w:rsidP="00B65F2B">
      <w:pPr>
        <w:numPr>
          <w:ilvl w:val="0"/>
          <w:numId w:val="2"/>
        </w:numPr>
      </w:pPr>
      <w:r>
        <w:t>Provide a place where individuals and groups of students use information to extend classroom studies and to further personal interests (2.1)</w:t>
      </w:r>
    </w:p>
    <w:p w:rsidR="00B65F2B" w:rsidRDefault="00B65F2B" w:rsidP="00B65F2B">
      <w:pPr>
        <w:numPr>
          <w:ilvl w:val="0"/>
          <w:numId w:val="2"/>
        </w:numPr>
      </w:pPr>
      <w:r>
        <w:t>Develop a schedule that provides open, flexible, and equal access to library media resources and services for all students and teachers (2.1 &amp; 2.4)</w:t>
      </w:r>
    </w:p>
    <w:p w:rsidR="00B65F2B" w:rsidRDefault="00B65F2B" w:rsidP="00B65F2B">
      <w:pPr>
        <w:numPr>
          <w:ilvl w:val="0"/>
          <w:numId w:val="2"/>
        </w:numPr>
      </w:pPr>
      <w:r>
        <w:t>Organize resources using a recognized method and make them available in an automated format (p. 7)</w:t>
      </w:r>
    </w:p>
    <w:p w:rsidR="00B65F2B" w:rsidRDefault="00B65F2B" w:rsidP="00B65F2B">
      <w:pPr>
        <w:numPr>
          <w:ilvl w:val="0"/>
          <w:numId w:val="2"/>
        </w:numPr>
      </w:pPr>
      <w:r>
        <w:t>Collaborate with the learning community to determine collection needs (2.1)</w:t>
      </w:r>
    </w:p>
    <w:p w:rsidR="00B65F2B" w:rsidRDefault="00B65F2B" w:rsidP="00B65F2B">
      <w:pPr>
        <w:numPr>
          <w:ilvl w:val="0"/>
          <w:numId w:val="2"/>
        </w:numPr>
      </w:pPr>
      <w:r>
        <w:t>Implement the use of technology, both in library media program management and instruction (2.4)</w:t>
      </w:r>
    </w:p>
    <w:p w:rsidR="00B65F2B" w:rsidRDefault="00B65F2B" w:rsidP="00B65F2B">
      <w:pPr>
        <w:numPr>
          <w:ilvl w:val="0"/>
          <w:numId w:val="2"/>
        </w:numPr>
      </w:pPr>
      <w:r>
        <w:t>Ensure students have access to the library media center at the point of need for class-related research, individual investigation, independent reading, and personal inquiry (2.4)</w:t>
      </w:r>
    </w:p>
    <w:p w:rsidR="00B65F2B" w:rsidRDefault="00B65F2B" w:rsidP="00B65F2B">
      <w:pPr>
        <w:numPr>
          <w:ilvl w:val="0"/>
          <w:numId w:val="2"/>
        </w:numPr>
      </w:pPr>
      <w:r>
        <w:t>Provide a welcoming and respectful climate in the library media center (2.4)</w:t>
      </w:r>
    </w:p>
    <w:p w:rsidR="00B65F2B" w:rsidRDefault="00B65F2B" w:rsidP="00B65F2B">
      <w:pPr>
        <w:numPr>
          <w:ilvl w:val="0"/>
          <w:numId w:val="2"/>
        </w:numPr>
      </w:pPr>
      <w:r>
        <w:t>Develop and implement reading initiatives to motivate and engage students in independent reading (2.4)</w:t>
      </w:r>
    </w:p>
    <w:p w:rsidR="00B65F2B" w:rsidRDefault="00B65F2B" w:rsidP="00B65F2B">
      <w:pPr>
        <w:numPr>
          <w:ilvl w:val="0"/>
          <w:numId w:val="2"/>
        </w:numPr>
      </w:pPr>
      <w:r>
        <w:t>Communicate regularly with staff, students, and parents about library resources and programs in various forms (2.4)</w:t>
      </w:r>
    </w:p>
    <w:p w:rsidR="00B65F2B" w:rsidRPr="000C1A3B" w:rsidRDefault="00B65F2B" w:rsidP="00B65F2B">
      <w:pPr>
        <w:jc w:val="center"/>
        <w:rPr>
          <w:b/>
        </w:rPr>
      </w:pPr>
    </w:p>
    <w:p w:rsidR="00B65F2B" w:rsidRDefault="00B65F2B" w:rsidP="003F0B10">
      <w:pPr>
        <w:rPr>
          <w:rFonts w:eastAsia="Calibri"/>
          <w:b/>
        </w:rPr>
      </w:pPr>
    </w:p>
    <w:p w:rsidR="00BC0EDC" w:rsidRPr="00A651B4" w:rsidRDefault="00BC0EDC" w:rsidP="00BC0EDC">
      <w:pPr>
        <w:rPr>
          <w:rFonts w:eastAsia="Calibri"/>
          <w:b/>
        </w:rPr>
      </w:pPr>
      <w:r w:rsidRPr="00A651B4">
        <w:rPr>
          <w:rFonts w:eastAsia="Calibri"/>
          <w:b/>
        </w:rPr>
        <w:lastRenderedPageBreak/>
        <w:t xml:space="preserve">Library Hours </w:t>
      </w:r>
    </w:p>
    <w:p w:rsidR="00BC0EDC" w:rsidRDefault="00BC0EDC" w:rsidP="00BC0EDC">
      <w:pPr>
        <w:rPr>
          <w:rFonts w:eastAsia="Calibri"/>
        </w:rPr>
      </w:pPr>
      <w:r w:rsidRPr="00A651B4">
        <w:rPr>
          <w:rFonts w:eastAsia="Calibri"/>
        </w:rPr>
        <w:t xml:space="preserve">The </w:t>
      </w:r>
      <w:r>
        <w:rPr>
          <w:rFonts w:eastAsia="Calibri"/>
        </w:rPr>
        <w:t>High</w:t>
      </w:r>
      <w:r w:rsidRPr="00A651B4">
        <w:rPr>
          <w:rFonts w:eastAsia="Calibri"/>
        </w:rPr>
        <w:t xml:space="preserve"> School library medi</w:t>
      </w:r>
      <w:r>
        <w:rPr>
          <w:rFonts w:eastAsia="Calibri"/>
        </w:rPr>
        <w:t>a center is open daily from 7:15 a.m. until 3:15</w:t>
      </w:r>
      <w:r w:rsidRPr="00A651B4">
        <w:rPr>
          <w:rFonts w:eastAsia="Calibri"/>
        </w:rPr>
        <w:t xml:space="preserve"> p.m. The library media center operates on a </w:t>
      </w:r>
      <w:r>
        <w:rPr>
          <w:rFonts w:eastAsia="Calibri"/>
        </w:rPr>
        <w:t xml:space="preserve">flex </w:t>
      </w:r>
      <w:r w:rsidRPr="00A651B4">
        <w:rPr>
          <w:rFonts w:eastAsia="Calibri"/>
        </w:rPr>
        <w:t>schedule designed to allow access to</w:t>
      </w:r>
      <w:r>
        <w:rPr>
          <w:rFonts w:eastAsia="Calibri"/>
        </w:rPr>
        <w:t xml:space="preserve"> resources and information. Teachers may send up to two students at a time to the library with a library pass. </w:t>
      </w:r>
    </w:p>
    <w:p w:rsidR="00BC0EDC" w:rsidRDefault="00BC0EDC" w:rsidP="00BC0EDC">
      <w:pPr>
        <w:rPr>
          <w:rFonts w:eastAsia="Calibri"/>
          <w:b/>
        </w:rPr>
      </w:pPr>
    </w:p>
    <w:p w:rsidR="00BC0EDC" w:rsidRPr="002477A7" w:rsidRDefault="00BC0EDC" w:rsidP="00BC0EDC">
      <w:pPr>
        <w:rPr>
          <w:rFonts w:eastAsia="Calibri"/>
          <w:b/>
        </w:rPr>
      </w:pPr>
      <w:r w:rsidRPr="002477A7">
        <w:rPr>
          <w:rFonts w:eastAsia="Calibri"/>
          <w:b/>
        </w:rPr>
        <w:t>Scheduling</w:t>
      </w:r>
    </w:p>
    <w:p w:rsidR="00BC0EDC" w:rsidRDefault="00BC0EDC" w:rsidP="00BC0EDC">
      <w:r>
        <w:rPr>
          <w:rFonts w:eastAsia="Calibri"/>
        </w:rPr>
        <w:t xml:space="preserve">Teachers may schedule the library for a collaborative research project by contacting the librarian at least two weeks prior to the project. Teachers can view the library schedule via the BHS library website. Requests for available library slots will be done via email or direct contact with the librarian. Only three consecutive days may be scheduled in the library. </w:t>
      </w:r>
      <w:r>
        <w:t>If more time for a research project is needed, consult with the librarian about extra days when scheduling your time slots. It is recommended that teachers try to follow the guidelines below when scheduling a class in the library:</w:t>
      </w:r>
    </w:p>
    <w:p w:rsidR="00BC0EDC" w:rsidRDefault="00BC0EDC" w:rsidP="00BC0EDC">
      <w:pPr>
        <w:rPr>
          <w:i/>
        </w:rPr>
      </w:pPr>
    </w:p>
    <w:p w:rsidR="00BC0EDC" w:rsidRDefault="00BC0EDC" w:rsidP="00BC0EDC">
      <w:r w:rsidRPr="00230856">
        <w:rPr>
          <w:i/>
        </w:rPr>
        <w:t>Monday, Tuesday, and Friday:</w:t>
      </w:r>
      <w:r>
        <w:t xml:space="preserve"> These days are reserved for teachers who will be bringing in their classes at least four periods or more that particular day. </w:t>
      </w:r>
    </w:p>
    <w:p w:rsidR="00BC0EDC" w:rsidRDefault="00BC0EDC" w:rsidP="00BC0EDC"/>
    <w:p w:rsidR="00BC0EDC" w:rsidRDefault="00BC0EDC" w:rsidP="00BC0EDC">
      <w:r w:rsidRPr="00230856">
        <w:rPr>
          <w:i/>
        </w:rPr>
        <w:t>Wednesday and Thursday:</w:t>
      </w:r>
      <w:r>
        <w:t xml:space="preserve"> These days will be for teachers who need to only schedule one or two periods in the library and not a full day. The 90-minute block will be divided into two 45-minute time slots. When you request library time, please tell the librarian if you want the first or last half of the block to be scheduled. Teachers may also schedule the entire block period as well. </w:t>
      </w:r>
    </w:p>
    <w:p w:rsidR="00BC0EDC" w:rsidRDefault="00BC0EDC" w:rsidP="00BC0EDC"/>
    <w:p w:rsidR="00BC0EDC" w:rsidRPr="00D531A6" w:rsidRDefault="00BC0EDC" w:rsidP="00BC0EDC">
      <w:r>
        <w:t>Exceptions to these guidelines may be made as needed.</w:t>
      </w:r>
    </w:p>
    <w:p w:rsidR="00BC0EDC" w:rsidRDefault="00BC0EDC" w:rsidP="003F0B10">
      <w:pPr>
        <w:rPr>
          <w:rFonts w:eastAsia="Calibri"/>
          <w:b/>
        </w:rPr>
      </w:pPr>
    </w:p>
    <w:p w:rsidR="000D576C" w:rsidRPr="00B63DE2" w:rsidRDefault="000D576C" w:rsidP="000D576C">
      <w:pPr>
        <w:rPr>
          <w:b/>
        </w:rPr>
      </w:pPr>
      <w:r w:rsidRPr="00B63DE2">
        <w:rPr>
          <w:b/>
        </w:rPr>
        <w:t>Collaborative Library Research</w:t>
      </w:r>
    </w:p>
    <w:p w:rsidR="000D576C" w:rsidRDefault="000D576C" w:rsidP="000D576C">
      <w:r>
        <w:t xml:space="preserve">Teachers are welcome to collaborate with the librarian on ways to incorporate technology into their classrooms and lessons. The librarian is available to help implement new technology and ideas into the curriculum. </w:t>
      </w:r>
    </w:p>
    <w:p w:rsidR="000D576C" w:rsidRDefault="000D576C" w:rsidP="000D576C"/>
    <w:p w:rsidR="000D576C" w:rsidRDefault="000D576C" w:rsidP="000D576C">
      <w:r>
        <w:t>Students expected to use print/non-print resources for research may need instruction in effectively pulling information from and taking notes from such resources in addition to correctly citing those sources.  Instruction in effectively navigating library databases may be necessary if the project is the first of its type for students.  Students using search engines for research must have instruction in how to effectively evaluate a website.  Teachers will want to be sure to plan for time to incorporate these skills into their collaborative library time if students are not already proficient.</w:t>
      </w:r>
    </w:p>
    <w:p w:rsidR="000D576C" w:rsidRDefault="000D576C" w:rsidP="000D576C"/>
    <w:p w:rsidR="000D576C" w:rsidRDefault="000D576C" w:rsidP="000D576C">
      <w:r>
        <w:t xml:space="preserve">Furthermore, teachers will want to be certain students have had training in any skills or computer applications/programs they might be planning for students to use while in the library.  Even very basic computer skills such as saving a document, printing a picture, or creating a presentation may be new for many students and will require some built-in instruction time.  </w:t>
      </w:r>
    </w:p>
    <w:p w:rsidR="000D576C" w:rsidRDefault="000D576C" w:rsidP="000D576C">
      <w:pPr>
        <w:rPr>
          <w:b/>
        </w:rPr>
      </w:pPr>
    </w:p>
    <w:p w:rsidR="000D576C" w:rsidRDefault="000D576C" w:rsidP="000D576C">
      <w:pPr>
        <w:rPr>
          <w:b/>
        </w:rPr>
      </w:pPr>
      <w:r w:rsidRPr="00B01A24">
        <w:rPr>
          <w:b/>
        </w:rPr>
        <w:t>Other Library Services</w:t>
      </w:r>
    </w:p>
    <w:p w:rsidR="000D576C" w:rsidRDefault="000D576C" w:rsidP="000D576C">
      <w:r>
        <w:t xml:space="preserve">Occasionally teachers may request library resources for classroom use with various projects and research.  For teachers wishing to utilize the library’s resources outside the library, it is best to contact the librarian at least two weeks before the library resources are needed.  This will ensure </w:t>
      </w:r>
      <w:r>
        <w:lastRenderedPageBreak/>
        <w:t>ample time to create or update an existing bibliography, pull the selected resources from circulation, and have resources returned that may be checked out to other patrons.  Sharing lesson plans with the librarian will allow the librarian to build a bibliography based on a broader range of resources.  Once the librarian compiles the bibliography, pulls, and checks out requested resources, the bibliography of requested resources will be kept on file for future use.</w:t>
      </w:r>
    </w:p>
    <w:p w:rsidR="000D576C" w:rsidRDefault="000D576C" w:rsidP="000D576C"/>
    <w:p w:rsidR="000D576C" w:rsidRDefault="000D576C" w:rsidP="000D576C">
      <w:r>
        <w:t>The librarian is also available to conduct book talks in classrooms during particular units of study when requested. The librarian will pull books that might be interesting to students who would like to do further reading on a topic they are studying in class. The librarian will present these selections to classes.</w:t>
      </w:r>
    </w:p>
    <w:p w:rsidR="000D576C" w:rsidRDefault="000D576C" w:rsidP="000D576C"/>
    <w:p w:rsidR="000D576C" w:rsidRDefault="000D576C" w:rsidP="000D576C">
      <w:r>
        <w:t xml:space="preserve">In addition to research collaboration projects, the librarian also offers stand-alone classes for teachers to schedule. The topics for these stand-alone classes range from digital citizenship, the dangers of social media, formatting research papers, the importance of citing sources, presentation tools, etc. These classes need to be scheduled with the librarian at least two weeks in advance.  </w:t>
      </w:r>
    </w:p>
    <w:p w:rsidR="000D576C" w:rsidRDefault="000D576C" w:rsidP="003F0B10">
      <w:pPr>
        <w:rPr>
          <w:rFonts w:eastAsia="Calibri"/>
          <w:b/>
        </w:rPr>
      </w:pPr>
    </w:p>
    <w:p w:rsidR="003F0B10" w:rsidRDefault="003F0B10" w:rsidP="003F0B10">
      <w:pPr>
        <w:rPr>
          <w:rFonts w:eastAsia="Calibri"/>
          <w:b/>
        </w:rPr>
      </w:pPr>
      <w:r w:rsidRPr="00A651B4">
        <w:rPr>
          <w:rFonts w:eastAsia="Calibri"/>
          <w:b/>
        </w:rPr>
        <w:t>Student Check Out/In</w:t>
      </w:r>
    </w:p>
    <w:p w:rsidR="003F0B10" w:rsidRDefault="003F0B10" w:rsidP="003F0B10">
      <w:r>
        <w:t xml:space="preserve">Students may check out up to two books in the circulating collection in the Main Library for up to two weeks and may renew items for additional two week periods.  Books must be present in order to be renewed.  </w:t>
      </w:r>
    </w:p>
    <w:p w:rsidR="003F0B10" w:rsidRDefault="003F0B10" w:rsidP="003F0B10"/>
    <w:p w:rsidR="003F0B10" w:rsidRDefault="003F0B10" w:rsidP="003F0B10">
      <w:r>
        <w:t>Students may not check out reference items, periodicals, equipment, or other items housed in the Resource Room.  At the discretion of the librarian, exceptions may be granted</w:t>
      </w:r>
      <w:r w:rsidRPr="00CF7810">
        <w:t xml:space="preserve"> </w:t>
      </w:r>
      <w:r>
        <w:t xml:space="preserve">to students with a teacher referral to check items from the Resource Room.  </w:t>
      </w:r>
    </w:p>
    <w:p w:rsidR="003F0B10" w:rsidRDefault="003F0B10" w:rsidP="003F0B10"/>
    <w:p w:rsidR="003F0B10" w:rsidRDefault="003F0B10" w:rsidP="003F0B10">
      <w:r>
        <w:t>Students may return books to the circulation desk for check in or place items in the return slot also located at the circulation desk.</w:t>
      </w:r>
    </w:p>
    <w:p w:rsidR="003F0B10" w:rsidRPr="003E28D3" w:rsidRDefault="003F0B10" w:rsidP="003F0B10"/>
    <w:p w:rsidR="003F0B10" w:rsidRPr="003E28D3" w:rsidRDefault="003F0B10" w:rsidP="003F0B10">
      <w:pPr>
        <w:rPr>
          <w:rFonts w:eastAsia="Calibri"/>
        </w:rPr>
      </w:pPr>
      <w:r w:rsidRPr="00A651B4">
        <w:rPr>
          <w:rFonts w:eastAsia="Calibri"/>
          <w:b/>
        </w:rPr>
        <w:t>Faculty and Staff Checkout</w:t>
      </w:r>
    </w:p>
    <w:p w:rsidR="003F0B10" w:rsidRPr="00A651B4" w:rsidRDefault="003F0B10" w:rsidP="003F0B10">
      <w:pPr>
        <w:rPr>
          <w:rFonts w:eastAsia="Calibri"/>
        </w:rPr>
      </w:pPr>
      <w:r w:rsidRPr="00A651B4">
        <w:rPr>
          <w:rFonts w:eastAsia="Calibri"/>
        </w:rPr>
        <w:t>Faculty may check out an unlimited number of items for up to the duration of the school year in both the circulating and non-circulating collections in the Main Library as well as items housed in the Resource Room.  All items must be returned by the end of the school year for inventory.</w:t>
      </w:r>
    </w:p>
    <w:p w:rsidR="003F0B10" w:rsidRDefault="003F0B10" w:rsidP="003F0B10">
      <w:pPr>
        <w:rPr>
          <w:rFonts w:eastAsia="Calibri"/>
        </w:rPr>
      </w:pPr>
      <w:r w:rsidRPr="00A651B4">
        <w:rPr>
          <w:rFonts w:eastAsia="Calibri"/>
        </w:rPr>
        <w:t xml:space="preserve">All items must be checked out through </w:t>
      </w:r>
      <w:r w:rsidR="00AA1D44">
        <w:rPr>
          <w:rFonts w:eastAsia="Calibri"/>
        </w:rPr>
        <w:t xml:space="preserve">the circulation desk. All </w:t>
      </w:r>
      <w:r w:rsidRPr="00A651B4">
        <w:rPr>
          <w:rFonts w:eastAsia="Calibri"/>
        </w:rPr>
        <w:t>items</w:t>
      </w:r>
      <w:r w:rsidR="00AA1D44">
        <w:rPr>
          <w:rFonts w:eastAsia="Calibri"/>
        </w:rPr>
        <w:t xml:space="preserve"> with barcodes</w:t>
      </w:r>
      <w:r w:rsidRPr="00A651B4">
        <w:rPr>
          <w:rFonts w:eastAsia="Calibri"/>
        </w:rPr>
        <w:t xml:space="preserve"> must be checked out through the library media center automation system. All other items (periodicals, equipment, etc.) must be signed out at the circulation desk.</w:t>
      </w:r>
    </w:p>
    <w:p w:rsidR="00BC0EDC" w:rsidRDefault="00BC0EDC" w:rsidP="00B63DE2">
      <w:pPr>
        <w:rPr>
          <w:b/>
        </w:rPr>
      </w:pPr>
    </w:p>
    <w:p w:rsidR="00B63DE2" w:rsidRPr="004A4963" w:rsidRDefault="00B63DE2" w:rsidP="00B63DE2">
      <w:pPr>
        <w:rPr>
          <w:b/>
        </w:rPr>
      </w:pPr>
      <w:r w:rsidRPr="004A4963">
        <w:rPr>
          <w:b/>
        </w:rPr>
        <w:t xml:space="preserve">Class Sets </w:t>
      </w:r>
    </w:p>
    <w:p w:rsidR="00B63DE2" w:rsidRDefault="00B63DE2" w:rsidP="00B63DE2">
      <w:r>
        <w:t xml:space="preserve">Class sets and literature circle sets are housed in the Resource Room and may only be checked out by faculty.  </w:t>
      </w:r>
    </w:p>
    <w:p w:rsidR="00B63DE2" w:rsidRDefault="00B63DE2" w:rsidP="00B63DE2"/>
    <w:p w:rsidR="00B63DE2" w:rsidRDefault="00B63DE2" w:rsidP="00B63DE2">
      <w:r>
        <w:t xml:space="preserve">Although sets are checked out for student use, once checked out, they may not leave the classroom for which they are intended.  Students may not take class set or literature circle books home.  </w:t>
      </w:r>
    </w:p>
    <w:p w:rsidR="00CC3E6B" w:rsidRDefault="00CC3E6B" w:rsidP="00B63DE2"/>
    <w:p w:rsidR="00CC3E6B" w:rsidRDefault="00CC3E6B" w:rsidP="00B63DE2"/>
    <w:p w:rsidR="00CC3E6B" w:rsidRDefault="00CC3E6B" w:rsidP="00B63DE2"/>
    <w:p w:rsidR="00B63DE2" w:rsidRDefault="00B63DE2" w:rsidP="003F0B10">
      <w:pPr>
        <w:rPr>
          <w:rFonts w:eastAsia="Calibri"/>
          <w:b/>
        </w:rPr>
      </w:pPr>
    </w:p>
    <w:p w:rsidR="000D576C" w:rsidRDefault="000D576C" w:rsidP="003F0B10">
      <w:pPr>
        <w:rPr>
          <w:rFonts w:eastAsia="Calibri"/>
          <w:b/>
        </w:rPr>
      </w:pPr>
    </w:p>
    <w:p w:rsidR="003F0B10" w:rsidRPr="00A651B4" w:rsidRDefault="003F0B10" w:rsidP="003F0B10">
      <w:pPr>
        <w:rPr>
          <w:rFonts w:eastAsia="Calibri"/>
          <w:b/>
        </w:rPr>
      </w:pPr>
      <w:r w:rsidRPr="00A651B4">
        <w:rPr>
          <w:rFonts w:eastAsia="Calibri"/>
          <w:b/>
        </w:rPr>
        <w:t xml:space="preserve">Periodicals </w:t>
      </w:r>
    </w:p>
    <w:p w:rsidR="003F0B10" w:rsidRPr="00A651B4" w:rsidRDefault="003F0B10" w:rsidP="003F0B10">
      <w:pPr>
        <w:rPr>
          <w:rFonts w:eastAsia="Calibri"/>
        </w:rPr>
      </w:pPr>
      <w:r w:rsidRPr="00A651B4">
        <w:rPr>
          <w:rFonts w:eastAsia="Calibri"/>
        </w:rPr>
        <w:t xml:space="preserve">Periodicals may be made available for student use in the library media center. Students may not check out periodicals. Faculty and staff may check out periodicals including archived periodicals and sets of periodicals located in the Resource Room. All periodicals must be signed out at the circulation desk. </w:t>
      </w:r>
    </w:p>
    <w:p w:rsidR="003F0B10" w:rsidRDefault="003F0B10" w:rsidP="003F0B10">
      <w:pPr>
        <w:rPr>
          <w:rFonts w:eastAsia="Calibri"/>
          <w:b/>
        </w:rPr>
      </w:pPr>
    </w:p>
    <w:p w:rsidR="003F0B10" w:rsidRPr="00A651B4" w:rsidRDefault="003F0B10" w:rsidP="003F0B10">
      <w:pPr>
        <w:rPr>
          <w:rFonts w:eastAsia="Calibri"/>
          <w:b/>
        </w:rPr>
      </w:pPr>
      <w:r w:rsidRPr="00A651B4">
        <w:rPr>
          <w:rFonts w:eastAsia="Calibri"/>
          <w:b/>
        </w:rPr>
        <w:t>Equipment</w:t>
      </w:r>
    </w:p>
    <w:p w:rsidR="003F0B10" w:rsidRPr="00A651B4" w:rsidRDefault="003F0B10" w:rsidP="003F0B10">
      <w:pPr>
        <w:rPr>
          <w:rFonts w:eastAsia="Calibri"/>
        </w:rPr>
      </w:pPr>
      <w:r w:rsidRPr="00A651B4">
        <w:rPr>
          <w:rFonts w:eastAsia="Calibri"/>
        </w:rPr>
        <w:t>Faculty and staff may check out library media equipment. All library media equipment must be signed out at the circulation desk. Equipment is any library media item (excluding periodicals) that does not have a barcode. Available equipment may be checked out at any time. However, in order to better ensure availability, teachers wishing to check out library equipment may reserve equipment in advance.</w:t>
      </w:r>
    </w:p>
    <w:p w:rsidR="00BC0EDC" w:rsidRDefault="00BC0EDC" w:rsidP="00B63DE2">
      <w:pPr>
        <w:rPr>
          <w:rFonts w:eastAsia="Calibri"/>
          <w:b/>
        </w:rPr>
      </w:pPr>
    </w:p>
    <w:p w:rsidR="00B63DE2" w:rsidRPr="00A651B4" w:rsidRDefault="00B63DE2" w:rsidP="00B63DE2">
      <w:pPr>
        <w:rPr>
          <w:rFonts w:eastAsia="Calibri"/>
          <w:b/>
        </w:rPr>
      </w:pPr>
      <w:r w:rsidRPr="00A651B4">
        <w:rPr>
          <w:rFonts w:eastAsia="Calibri"/>
          <w:b/>
        </w:rPr>
        <w:t>Volunteers</w:t>
      </w:r>
    </w:p>
    <w:p w:rsidR="00B63DE2" w:rsidRPr="00A651B4" w:rsidRDefault="00B63DE2" w:rsidP="00B63DE2">
      <w:pPr>
        <w:rPr>
          <w:rFonts w:eastAsia="Calibri"/>
        </w:rPr>
      </w:pPr>
      <w:r w:rsidRPr="00A651B4">
        <w:rPr>
          <w:rFonts w:eastAsia="Calibri"/>
        </w:rPr>
        <w:t>Parents and community members are encouraged to volunteer throughout the school y</w:t>
      </w:r>
      <w:r>
        <w:rPr>
          <w:rFonts w:eastAsia="Calibri"/>
        </w:rPr>
        <w:t>ear in the library media center.</w:t>
      </w:r>
    </w:p>
    <w:p w:rsidR="00B63DE2" w:rsidRDefault="00B63DE2" w:rsidP="00B63DE2">
      <w:pPr>
        <w:rPr>
          <w:rFonts w:eastAsia="Calibri"/>
          <w:b/>
        </w:rPr>
      </w:pPr>
    </w:p>
    <w:p w:rsidR="00B63DE2" w:rsidRPr="00A651B4" w:rsidRDefault="00AA1D44" w:rsidP="00B63DE2">
      <w:pPr>
        <w:rPr>
          <w:rFonts w:eastAsia="Calibri"/>
          <w:b/>
        </w:rPr>
      </w:pPr>
      <w:r>
        <w:rPr>
          <w:rFonts w:eastAsia="Calibri"/>
          <w:b/>
        </w:rPr>
        <w:t>Student Workers</w:t>
      </w:r>
    </w:p>
    <w:p w:rsidR="00B63DE2" w:rsidRPr="00A651B4" w:rsidRDefault="00B63DE2" w:rsidP="00B63DE2">
      <w:pPr>
        <w:rPr>
          <w:rFonts w:eastAsia="Calibri"/>
          <w:bCs/>
        </w:rPr>
      </w:pPr>
      <w:r w:rsidRPr="00A651B4">
        <w:rPr>
          <w:rFonts w:eastAsia="Calibri"/>
        </w:rPr>
        <w:t xml:space="preserve">Student </w:t>
      </w:r>
      <w:r w:rsidR="00AA1D44">
        <w:rPr>
          <w:rFonts w:eastAsia="Calibri"/>
        </w:rPr>
        <w:t>workers (library aides) ar</w:t>
      </w:r>
      <w:r w:rsidRPr="00A651B4">
        <w:rPr>
          <w:rFonts w:eastAsia="Calibri"/>
          <w:bCs/>
        </w:rPr>
        <w:t xml:space="preserve">e selected </w:t>
      </w:r>
      <w:r>
        <w:rPr>
          <w:rFonts w:eastAsia="Calibri"/>
          <w:bCs/>
        </w:rPr>
        <w:t>at the beginning of each year. To be considered for selection, students must sign up in the counselor’s office at the end of the prior year. Duties for student aides are as follows:</w:t>
      </w:r>
    </w:p>
    <w:p w:rsidR="00B63DE2" w:rsidRPr="00A651B4" w:rsidRDefault="00B63DE2" w:rsidP="00B63DE2">
      <w:pPr>
        <w:numPr>
          <w:ilvl w:val="0"/>
          <w:numId w:val="21"/>
        </w:numPr>
        <w:rPr>
          <w:rFonts w:eastAsia="Calibri"/>
        </w:rPr>
      </w:pPr>
      <w:r w:rsidRPr="00A651B4">
        <w:rPr>
          <w:rFonts w:eastAsia="Calibri"/>
        </w:rPr>
        <w:t>Assist in shelving books and daily shelf maintenance by reading shelves for accuracy and</w:t>
      </w:r>
      <w:r w:rsidR="00AA1D44">
        <w:rPr>
          <w:rFonts w:eastAsia="Calibri"/>
        </w:rPr>
        <w:t xml:space="preserve"> organizing shelves accordingly</w:t>
      </w:r>
    </w:p>
    <w:p w:rsidR="00B63DE2" w:rsidRPr="00A651B4" w:rsidRDefault="00B63DE2" w:rsidP="00B63DE2">
      <w:pPr>
        <w:numPr>
          <w:ilvl w:val="0"/>
          <w:numId w:val="21"/>
        </w:numPr>
        <w:rPr>
          <w:rFonts w:eastAsia="Calibri"/>
        </w:rPr>
      </w:pPr>
      <w:r w:rsidRPr="00A651B4">
        <w:rPr>
          <w:rFonts w:eastAsia="Calibri"/>
        </w:rPr>
        <w:t>Assist in the libr</w:t>
      </w:r>
      <w:r w:rsidR="00AA1D44">
        <w:rPr>
          <w:rFonts w:eastAsia="Calibri"/>
        </w:rPr>
        <w:t>ary inventory process as needed</w:t>
      </w:r>
    </w:p>
    <w:p w:rsidR="00B63DE2" w:rsidRPr="00A651B4" w:rsidRDefault="00B63DE2" w:rsidP="00B63DE2">
      <w:pPr>
        <w:numPr>
          <w:ilvl w:val="0"/>
          <w:numId w:val="21"/>
        </w:numPr>
        <w:rPr>
          <w:rFonts w:eastAsia="Calibri"/>
        </w:rPr>
      </w:pPr>
      <w:r w:rsidRPr="00A651B4">
        <w:rPr>
          <w:rFonts w:eastAsia="Calibri"/>
        </w:rPr>
        <w:t xml:space="preserve">Assist in creating </w:t>
      </w:r>
      <w:r w:rsidR="00AA1D44">
        <w:rPr>
          <w:rFonts w:eastAsia="Calibri"/>
        </w:rPr>
        <w:t>displays throughout the library</w:t>
      </w:r>
    </w:p>
    <w:p w:rsidR="00B63DE2" w:rsidRPr="00A651B4" w:rsidRDefault="00B63DE2" w:rsidP="00B63DE2">
      <w:pPr>
        <w:numPr>
          <w:ilvl w:val="0"/>
          <w:numId w:val="21"/>
        </w:numPr>
        <w:rPr>
          <w:rFonts w:eastAsia="Calibri"/>
        </w:rPr>
      </w:pPr>
      <w:r w:rsidRPr="00A651B4">
        <w:rPr>
          <w:rFonts w:eastAsia="Calibri"/>
        </w:rPr>
        <w:t>Assist in preparin</w:t>
      </w:r>
      <w:r w:rsidR="00AA1D44">
        <w:rPr>
          <w:rFonts w:eastAsia="Calibri"/>
        </w:rPr>
        <w:t>g new library materials for use</w:t>
      </w:r>
    </w:p>
    <w:p w:rsidR="00B63DE2" w:rsidRPr="00A651B4" w:rsidRDefault="00B63DE2" w:rsidP="00B63DE2">
      <w:pPr>
        <w:numPr>
          <w:ilvl w:val="0"/>
          <w:numId w:val="21"/>
        </w:numPr>
        <w:rPr>
          <w:rFonts w:eastAsia="Calibri"/>
          <w:b/>
          <w:bCs/>
        </w:rPr>
      </w:pPr>
      <w:r w:rsidRPr="00A651B4">
        <w:rPr>
          <w:rFonts w:eastAsia="Calibri"/>
          <w:bCs/>
        </w:rPr>
        <w:t>Assist in the overall maintenance of the collection by repairing books, dust</w:t>
      </w:r>
      <w:r w:rsidR="00AA1D44">
        <w:rPr>
          <w:rFonts w:eastAsia="Calibri"/>
          <w:bCs/>
        </w:rPr>
        <w:t>ing shelves, shifting books, etc.</w:t>
      </w:r>
    </w:p>
    <w:p w:rsidR="00B63DE2" w:rsidRPr="00A651B4" w:rsidRDefault="00B63DE2" w:rsidP="00B63DE2">
      <w:pPr>
        <w:numPr>
          <w:ilvl w:val="0"/>
          <w:numId w:val="21"/>
        </w:numPr>
        <w:rPr>
          <w:rFonts w:eastAsia="Calibri"/>
        </w:rPr>
      </w:pPr>
      <w:r>
        <w:rPr>
          <w:rFonts w:eastAsia="Calibri"/>
        </w:rPr>
        <w:t>Assist</w:t>
      </w:r>
      <w:r w:rsidRPr="00A651B4">
        <w:rPr>
          <w:rFonts w:eastAsia="Calibri"/>
        </w:rPr>
        <w:t xml:space="preserve"> in we</w:t>
      </w:r>
      <w:r w:rsidR="00AA1D44">
        <w:rPr>
          <w:rFonts w:eastAsia="Calibri"/>
        </w:rPr>
        <w:t>eding books from the collection</w:t>
      </w:r>
    </w:p>
    <w:p w:rsidR="00B63DE2" w:rsidRPr="00A651B4" w:rsidRDefault="00B63DE2" w:rsidP="00B63DE2">
      <w:pPr>
        <w:numPr>
          <w:ilvl w:val="0"/>
          <w:numId w:val="21"/>
        </w:numPr>
        <w:rPr>
          <w:rFonts w:eastAsia="Calibri"/>
          <w:b/>
          <w:bCs/>
        </w:rPr>
      </w:pPr>
      <w:r>
        <w:rPr>
          <w:rFonts w:eastAsia="Calibri"/>
        </w:rPr>
        <w:t>Assist</w:t>
      </w:r>
      <w:r w:rsidRPr="00A651B4">
        <w:rPr>
          <w:rFonts w:eastAsia="Calibri"/>
        </w:rPr>
        <w:t xml:space="preserve"> in preparing barcodes, spine labels, computer records, and other access tools that dir</w:t>
      </w:r>
      <w:r w:rsidR="00AA1D44">
        <w:rPr>
          <w:rFonts w:eastAsia="Calibri"/>
        </w:rPr>
        <w:t>ect users to library resources</w:t>
      </w:r>
    </w:p>
    <w:p w:rsidR="00B63DE2" w:rsidRDefault="00B63DE2" w:rsidP="00B63DE2">
      <w:pPr>
        <w:rPr>
          <w:b/>
        </w:rPr>
      </w:pPr>
    </w:p>
    <w:p w:rsidR="00B63DE2" w:rsidRPr="00EF689E" w:rsidRDefault="00B63DE2" w:rsidP="00B63DE2">
      <w:pPr>
        <w:rPr>
          <w:b/>
        </w:rPr>
      </w:pPr>
      <w:r w:rsidRPr="00EF689E">
        <w:rPr>
          <w:b/>
        </w:rPr>
        <w:t>Substitutes</w:t>
      </w:r>
    </w:p>
    <w:p w:rsidR="008C6803" w:rsidRDefault="008C6803" w:rsidP="008C6803">
      <w:r>
        <w:t>Teachers who must have a substitute on a day or days they have scheduled a collaborative library research project must reschedule the project.</w:t>
      </w:r>
    </w:p>
    <w:p w:rsidR="00B63DE2" w:rsidRDefault="00B63DE2" w:rsidP="00B63DE2">
      <w:pPr>
        <w:rPr>
          <w:b/>
        </w:rPr>
      </w:pPr>
    </w:p>
    <w:p w:rsidR="00B63DE2" w:rsidRDefault="00B63DE2" w:rsidP="003F0B10">
      <w:pPr>
        <w:rPr>
          <w:rFonts w:eastAsia="Calibri"/>
          <w:b/>
        </w:rPr>
      </w:pPr>
    </w:p>
    <w:p w:rsidR="00522781" w:rsidRDefault="00522781" w:rsidP="00522781">
      <w:pPr>
        <w:jc w:val="center"/>
        <w:rPr>
          <w:b/>
          <w:sz w:val="32"/>
          <w:szCs w:val="32"/>
        </w:rPr>
      </w:pPr>
    </w:p>
    <w:p w:rsidR="00B63DE2" w:rsidRDefault="00B63DE2" w:rsidP="00522781">
      <w:pPr>
        <w:jc w:val="center"/>
        <w:rPr>
          <w:b/>
          <w:sz w:val="32"/>
          <w:szCs w:val="32"/>
        </w:rPr>
      </w:pPr>
    </w:p>
    <w:p w:rsidR="00522781" w:rsidRDefault="00522781" w:rsidP="00522781">
      <w:pPr>
        <w:jc w:val="center"/>
        <w:rPr>
          <w:b/>
          <w:sz w:val="32"/>
          <w:szCs w:val="32"/>
        </w:rPr>
      </w:pPr>
    </w:p>
    <w:p w:rsidR="00522781" w:rsidRDefault="00522781" w:rsidP="00522781">
      <w:pPr>
        <w:jc w:val="center"/>
        <w:rPr>
          <w:b/>
          <w:sz w:val="32"/>
          <w:szCs w:val="32"/>
        </w:rPr>
      </w:pPr>
    </w:p>
    <w:p w:rsidR="00522781" w:rsidRDefault="00522781" w:rsidP="00522781">
      <w:pPr>
        <w:jc w:val="center"/>
        <w:rPr>
          <w:b/>
          <w:sz w:val="32"/>
          <w:szCs w:val="32"/>
        </w:rPr>
      </w:pPr>
    </w:p>
    <w:p w:rsidR="009D3AB5" w:rsidRDefault="009D3AB5" w:rsidP="009D3C2F">
      <w:pPr>
        <w:jc w:val="center"/>
        <w:rPr>
          <w:b/>
          <w:sz w:val="32"/>
          <w:szCs w:val="32"/>
        </w:rPr>
      </w:pPr>
    </w:p>
    <w:p w:rsidR="007A2241" w:rsidRDefault="007A2241" w:rsidP="009D3C2F">
      <w:pPr>
        <w:jc w:val="center"/>
        <w:rPr>
          <w:b/>
          <w:sz w:val="32"/>
          <w:szCs w:val="32"/>
        </w:rPr>
      </w:pPr>
    </w:p>
    <w:p w:rsidR="00B65F2B" w:rsidRDefault="00B65F2B" w:rsidP="009D3C2F">
      <w:pPr>
        <w:jc w:val="center"/>
        <w:rPr>
          <w:b/>
          <w:sz w:val="32"/>
          <w:szCs w:val="32"/>
        </w:rPr>
      </w:pPr>
    </w:p>
    <w:p w:rsidR="007A2241" w:rsidRDefault="007A2241" w:rsidP="009D3C2F">
      <w:pPr>
        <w:jc w:val="center"/>
        <w:rPr>
          <w:b/>
          <w:sz w:val="32"/>
          <w:szCs w:val="32"/>
        </w:rPr>
      </w:pPr>
    </w:p>
    <w:p w:rsidR="007A2241" w:rsidRDefault="007A2241" w:rsidP="009D3C2F">
      <w:pPr>
        <w:jc w:val="center"/>
        <w:rPr>
          <w:b/>
          <w:sz w:val="32"/>
          <w:szCs w:val="32"/>
        </w:rPr>
      </w:pPr>
    </w:p>
    <w:p w:rsidR="007A2241" w:rsidRDefault="007A2241" w:rsidP="009D3C2F">
      <w:pPr>
        <w:jc w:val="center"/>
        <w:rPr>
          <w:b/>
          <w:sz w:val="32"/>
          <w:szCs w:val="32"/>
        </w:rPr>
      </w:pPr>
    </w:p>
    <w:p w:rsidR="007A2241" w:rsidRDefault="007A2241" w:rsidP="009D3C2F">
      <w:pPr>
        <w:jc w:val="center"/>
        <w:rPr>
          <w:b/>
          <w:sz w:val="32"/>
          <w:szCs w:val="32"/>
        </w:rPr>
      </w:pPr>
    </w:p>
    <w:p w:rsidR="007A2241" w:rsidRDefault="007A2241" w:rsidP="009D3C2F">
      <w:pPr>
        <w:jc w:val="center"/>
        <w:rPr>
          <w:b/>
          <w:sz w:val="32"/>
          <w:szCs w:val="32"/>
        </w:rPr>
      </w:pPr>
    </w:p>
    <w:p w:rsidR="007A2241" w:rsidRDefault="007A2241" w:rsidP="009D3C2F">
      <w:pPr>
        <w:jc w:val="center"/>
        <w:rPr>
          <w:b/>
          <w:sz w:val="32"/>
          <w:szCs w:val="32"/>
        </w:rPr>
      </w:pPr>
    </w:p>
    <w:p w:rsidR="007A2241" w:rsidRDefault="007A2241" w:rsidP="009D3C2F">
      <w:pPr>
        <w:jc w:val="center"/>
        <w:rPr>
          <w:b/>
          <w:sz w:val="32"/>
          <w:szCs w:val="32"/>
        </w:rPr>
      </w:pPr>
    </w:p>
    <w:p w:rsidR="007A2241" w:rsidRDefault="007A2241" w:rsidP="009D3C2F">
      <w:pPr>
        <w:jc w:val="center"/>
        <w:rPr>
          <w:b/>
          <w:sz w:val="32"/>
          <w:szCs w:val="32"/>
        </w:rPr>
      </w:pPr>
    </w:p>
    <w:p w:rsidR="00AD5E22" w:rsidRDefault="00AD5E22" w:rsidP="009D3C2F">
      <w:pPr>
        <w:jc w:val="center"/>
        <w:rPr>
          <w:b/>
          <w:sz w:val="32"/>
          <w:szCs w:val="32"/>
        </w:rPr>
      </w:pPr>
    </w:p>
    <w:p w:rsidR="007A2241" w:rsidRDefault="007A2241" w:rsidP="009D3C2F">
      <w:pPr>
        <w:jc w:val="center"/>
        <w:rPr>
          <w:b/>
          <w:sz w:val="32"/>
          <w:szCs w:val="32"/>
        </w:rPr>
      </w:pPr>
    </w:p>
    <w:p w:rsidR="007A2241" w:rsidRDefault="007A2241" w:rsidP="009D3C2F">
      <w:pPr>
        <w:jc w:val="center"/>
        <w:rPr>
          <w:b/>
          <w:sz w:val="32"/>
          <w:szCs w:val="32"/>
        </w:rPr>
      </w:pPr>
    </w:p>
    <w:p w:rsidR="004C7AFD" w:rsidRPr="0036114B" w:rsidRDefault="00241034" w:rsidP="009D3C2F">
      <w:pPr>
        <w:jc w:val="center"/>
        <w:rPr>
          <w:b/>
          <w:sz w:val="32"/>
          <w:szCs w:val="32"/>
        </w:rPr>
      </w:pPr>
      <w:r w:rsidRPr="0036114B">
        <w:rPr>
          <w:b/>
          <w:sz w:val="32"/>
          <w:szCs w:val="32"/>
        </w:rPr>
        <w:t>Append</w:t>
      </w:r>
      <w:r w:rsidR="004C7AFD" w:rsidRPr="0036114B">
        <w:rPr>
          <w:b/>
          <w:sz w:val="32"/>
          <w:szCs w:val="32"/>
        </w:rPr>
        <w:t>ices</w:t>
      </w:r>
    </w:p>
    <w:p w:rsidR="004A4963" w:rsidRDefault="004A4963"/>
    <w:p w:rsidR="00CD3371" w:rsidRDefault="00CD3371"/>
    <w:p w:rsidR="00CD3371" w:rsidRDefault="00CD3371"/>
    <w:p w:rsidR="0076740E" w:rsidRDefault="0076740E"/>
    <w:p w:rsidR="0076740E" w:rsidRDefault="0076740E"/>
    <w:p w:rsidR="00A101C1" w:rsidRDefault="00A101C1"/>
    <w:p w:rsidR="0076740E" w:rsidRDefault="0076740E"/>
    <w:p w:rsidR="0076740E" w:rsidRDefault="0076740E"/>
    <w:p w:rsidR="0076740E" w:rsidRDefault="0076740E"/>
    <w:p w:rsidR="0076740E" w:rsidRDefault="0076740E"/>
    <w:p w:rsidR="0076740E" w:rsidRDefault="0076740E"/>
    <w:p w:rsidR="0076740E" w:rsidRDefault="0076740E"/>
    <w:p w:rsidR="00A651B4" w:rsidRDefault="00A651B4"/>
    <w:p w:rsidR="00A651B4" w:rsidRDefault="00A651B4"/>
    <w:p w:rsidR="00A651B4" w:rsidRDefault="00A651B4"/>
    <w:p w:rsidR="00A651B4" w:rsidRDefault="00A651B4"/>
    <w:p w:rsidR="00A651B4" w:rsidRDefault="00A651B4"/>
    <w:p w:rsidR="00A651B4" w:rsidRDefault="00A651B4"/>
    <w:p w:rsidR="00A651B4" w:rsidRDefault="00A651B4"/>
    <w:p w:rsidR="00A651B4" w:rsidRDefault="00A651B4"/>
    <w:p w:rsidR="00A651B4" w:rsidRDefault="00A651B4"/>
    <w:p w:rsidR="00A651B4" w:rsidRDefault="00A651B4"/>
    <w:p w:rsidR="00A651B4" w:rsidRDefault="00A651B4"/>
    <w:p w:rsidR="00A651B4" w:rsidRDefault="00A651B4"/>
    <w:p w:rsidR="00CD3371" w:rsidRDefault="00CD3371"/>
    <w:p w:rsidR="009D3AB5" w:rsidRPr="0044493D" w:rsidRDefault="009D3AB5" w:rsidP="009D3AB5">
      <w:pPr>
        <w:jc w:val="center"/>
        <w:rPr>
          <w:b/>
          <w:i/>
          <w:sz w:val="36"/>
          <w:szCs w:val="36"/>
        </w:rPr>
      </w:pPr>
      <w:r w:rsidRPr="0044493D">
        <w:rPr>
          <w:b/>
          <w:i/>
          <w:sz w:val="36"/>
          <w:szCs w:val="36"/>
        </w:rPr>
        <w:lastRenderedPageBreak/>
        <w:t xml:space="preserve">Appendix </w:t>
      </w:r>
      <w:r>
        <w:rPr>
          <w:b/>
          <w:i/>
          <w:sz w:val="36"/>
          <w:szCs w:val="36"/>
        </w:rPr>
        <w:t>A</w:t>
      </w:r>
    </w:p>
    <w:p w:rsidR="009D3AB5" w:rsidRPr="007D6702" w:rsidRDefault="009D3AB5" w:rsidP="009D3AB5">
      <w:pPr>
        <w:jc w:val="center"/>
        <w:rPr>
          <w:b/>
        </w:rPr>
      </w:pPr>
    </w:p>
    <w:p w:rsidR="009D3AB5" w:rsidRPr="007D6702" w:rsidRDefault="009B09C1" w:rsidP="009D3AB5">
      <w:pPr>
        <w:jc w:val="center"/>
        <w:rPr>
          <w:b/>
          <w:sz w:val="32"/>
          <w:szCs w:val="32"/>
        </w:rPr>
      </w:pPr>
      <w:r>
        <w:rPr>
          <w:b/>
          <w:sz w:val="32"/>
          <w:szCs w:val="32"/>
        </w:rPr>
        <w:t>Macon County</w:t>
      </w:r>
      <w:r w:rsidR="009D3AB5" w:rsidRPr="007D6702">
        <w:rPr>
          <w:b/>
          <w:sz w:val="32"/>
          <w:szCs w:val="32"/>
        </w:rPr>
        <w:t xml:space="preserve"> Schools</w:t>
      </w:r>
    </w:p>
    <w:p w:rsidR="009D3AB5" w:rsidRPr="007D6702" w:rsidRDefault="009D3AB5" w:rsidP="009D3AB5">
      <w:pPr>
        <w:jc w:val="center"/>
        <w:rPr>
          <w:b/>
          <w:sz w:val="32"/>
          <w:szCs w:val="32"/>
        </w:rPr>
      </w:pPr>
      <w:r w:rsidRPr="007D6702">
        <w:rPr>
          <w:b/>
          <w:sz w:val="32"/>
          <w:szCs w:val="32"/>
        </w:rPr>
        <w:t>Request for Reconsideration of Library Materials</w:t>
      </w:r>
    </w:p>
    <w:p w:rsidR="009D3AB5" w:rsidRPr="007D6702" w:rsidRDefault="009D3AB5" w:rsidP="009D3AB5"/>
    <w:p w:rsidR="009D3AB5" w:rsidRPr="006D6F59" w:rsidRDefault="009D3AB5" w:rsidP="009D3AB5">
      <w:pPr>
        <w:jc w:val="center"/>
        <w:rPr>
          <w:i/>
        </w:rPr>
      </w:pPr>
      <w:r w:rsidRPr="006D6F59">
        <w:rPr>
          <w:i/>
        </w:rPr>
        <w:t>This form must be received by the principal within ten (10) school days of issuance.  Otherwise the complaint shall be considered closed.</w:t>
      </w:r>
    </w:p>
    <w:p w:rsidR="009D3AB5" w:rsidRDefault="009D3AB5" w:rsidP="009D3AB5">
      <w:pPr>
        <w:jc w:val="center"/>
        <w:rPr>
          <w:b/>
        </w:rPr>
      </w:pPr>
    </w:p>
    <w:p w:rsidR="009D3AB5" w:rsidRPr="006D6F59" w:rsidRDefault="009D3AB5" w:rsidP="009D3AB5">
      <w:pPr>
        <w:rPr>
          <w:i/>
        </w:rPr>
      </w:pPr>
      <w:r w:rsidRPr="006D6F59">
        <w:rPr>
          <w:i/>
        </w:rPr>
        <w:t>Issue Date _________</w:t>
      </w:r>
      <w:r>
        <w:rPr>
          <w:i/>
        </w:rPr>
        <w:t>__________</w:t>
      </w:r>
      <w:r w:rsidRPr="006D6F59">
        <w:rPr>
          <w:i/>
        </w:rPr>
        <w:t xml:space="preserve">______________ </w:t>
      </w:r>
    </w:p>
    <w:p w:rsidR="009D3AB5" w:rsidRDefault="009D3AB5" w:rsidP="009D3AB5">
      <w:pPr>
        <w:jc w:val="center"/>
        <w:rPr>
          <w:b/>
        </w:rPr>
      </w:pPr>
    </w:p>
    <w:p w:rsidR="009D3AB5" w:rsidRDefault="009D3AB5" w:rsidP="009D3AB5">
      <w:pPr>
        <w:tabs>
          <w:tab w:val="left" w:pos="5970"/>
        </w:tabs>
      </w:pPr>
      <w:r>
        <w:tab/>
      </w:r>
    </w:p>
    <w:p w:rsidR="009D3AB5" w:rsidRDefault="009D3AB5" w:rsidP="009D3AB5">
      <w:r>
        <w:t>Initiated by (name) ______________________________________________________________</w:t>
      </w:r>
    </w:p>
    <w:p w:rsidR="009D3AB5" w:rsidRDefault="009D3AB5" w:rsidP="009D3AB5"/>
    <w:p w:rsidR="009D3AB5" w:rsidRDefault="009D3AB5" w:rsidP="009D3AB5">
      <w:r>
        <w:t>Phone ________________________ Address_________________________________________</w:t>
      </w:r>
    </w:p>
    <w:p w:rsidR="009D3AB5" w:rsidRDefault="009D3AB5" w:rsidP="009D3AB5"/>
    <w:p w:rsidR="009D3AB5" w:rsidRDefault="009D3AB5" w:rsidP="009D3AB5">
      <w:r>
        <w:t>Group Affiliation (if any) _________________________________________________________</w:t>
      </w:r>
    </w:p>
    <w:p w:rsidR="009D3AB5" w:rsidRDefault="009D3AB5" w:rsidP="009D3AB5"/>
    <w:p w:rsidR="009D3AB5" w:rsidRDefault="009D3AB5" w:rsidP="009D3AB5">
      <w:r>
        <w:t>Have you discussed your objections with the school principal? ___________________________</w:t>
      </w:r>
    </w:p>
    <w:p w:rsidR="009D3AB5" w:rsidRDefault="009D3AB5" w:rsidP="009D3AB5"/>
    <w:p w:rsidR="009D3AB5" w:rsidRDefault="009D3AB5" w:rsidP="009D3AB5">
      <w:r>
        <w:t>Please list any staff members with whom you have spoken about this matter. ________________</w:t>
      </w:r>
    </w:p>
    <w:p w:rsidR="009D3AB5" w:rsidRDefault="009D3AB5" w:rsidP="009D3AB5"/>
    <w:p w:rsidR="009D3AB5" w:rsidRDefault="009D3AB5" w:rsidP="009D3AB5">
      <w:r>
        <w:t>______________________________________________________________________________</w:t>
      </w:r>
    </w:p>
    <w:p w:rsidR="009D3AB5" w:rsidRDefault="009D3AB5" w:rsidP="009D3AB5"/>
    <w:p w:rsidR="009D3AB5" w:rsidRPr="00341950" w:rsidRDefault="009D3AB5" w:rsidP="009D3AB5">
      <w:pPr>
        <w:rPr>
          <w:b/>
        </w:rPr>
      </w:pPr>
      <w:r w:rsidRPr="00341950">
        <w:rPr>
          <w:b/>
        </w:rPr>
        <w:t>Material in Question</w:t>
      </w:r>
    </w:p>
    <w:p w:rsidR="009D3AB5" w:rsidRDefault="009D3AB5" w:rsidP="009D3AB5"/>
    <w:p w:rsidR="009D3AB5" w:rsidRDefault="009D3AB5" w:rsidP="009D3AB5">
      <w:r>
        <w:t>Title _________________________________________________________________________</w:t>
      </w:r>
    </w:p>
    <w:p w:rsidR="009D3AB5" w:rsidRDefault="009D3AB5" w:rsidP="009D3AB5"/>
    <w:p w:rsidR="009D3AB5" w:rsidRDefault="009D3AB5" w:rsidP="009D3AB5">
      <w:r>
        <w:t>Author _______________________________________________________________________</w:t>
      </w:r>
    </w:p>
    <w:p w:rsidR="009D3AB5" w:rsidRDefault="009D3AB5" w:rsidP="009D3AB5"/>
    <w:p w:rsidR="009D3AB5" w:rsidRDefault="009D3AB5" w:rsidP="009D3AB5">
      <w:r>
        <w:t>Publisher ____________________________________________ Copyright Date_____________</w:t>
      </w:r>
    </w:p>
    <w:p w:rsidR="009D3AB5" w:rsidRDefault="009D3AB5" w:rsidP="009D3AB5"/>
    <w:p w:rsidR="009D3AB5" w:rsidRDefault="009D3AB5" w:rsidP="009D3AB5">
      <w:r>
        <w:t>Format (circle one)</w:t>
      </w:r>
      <w:r>
        <w:tab/>
        <w:t>book       periodical       other____________________________________</w:t>
      </w:r>
    </w:p>
    <w:p w:rsidR="009D3AB5" w:rsidRDefault="009D3AB5" w:rsidP="009D3AB5"/>
    <w:p w:rsidR="009D3AB5" w:rsidRPr="00341950" w:rsidRDefault="009D3AB5" w:rsidP="009D3AB5">
      <w:pPr>
        <w:rPr>
          <w:sz w:val="18"/>
          <w:szCs w:val="18"/>
        </w:rPr>
      </w:pPr>
      <w:r w:rsidRPr="00341950">
        <w:rPr>
          <w:b/>
        </w:rPr>
        <w:t>Please respond to the following questions</w:t>
      </w:r>
      <w:r>
        <w:t xml:space="preserve">. </w:t>
      </w:r>
      <w:r w:rsidRPr="00701195">
        <w:rPr>
          <w:sz w:val="22"/>
          <w:szCs w:val="22"/>
        </w:rPr>
        <w:t>If you need more space, please attach additional pages.</w:t>
      </w:r>
    </w:p>
    <w:p w:rsidR="009D3AB5" w:rsidRDefault="009D3AB5" w:rsidP="009D3AB5">
      <w:pPr>
        <w:tabs>
          <w:tab w:val="left" w:pos="6120"/>
        </w:tabs>
      </w:pPr>
      <w:r>
        <w:tab/>
      </w:r>
    </w:p>
    <w:p w:rsidR="009D3AB5" w:rsidRDefault="009D3AB5" w:rsidP="009D3AB5">
      <w:r>
        <w:t>1. How did you come in contact with this work?_______________________________________</w:t>
      </w:r>
    </w:p>
    <w:p w:rsidR="009D3AB5" w:rsidRDefault="009D3AB5" w:rsidP="009D3AB5"/>
    <w:p w:rsidR="009D3AB5" w:rsidRDefault="009D3AB5" w:rsidP="009D3AB5">
      <w:r>
        <w:t>______________________________________________________________________________</w:t>
      </w:r>
    </w:p>
    <w:p w:rsidR="009D3AB5" w:rsidRDefault="009D3AB5" w:rsidP="009D3AB5"/>
    <w:p w:rsidR="009D3AB5" w:rsidRDefault="009D3AB5" w:rsidP="009D3AB5">
      <w:r>
        <w:t>2. Did you read/hear/view/examine the entire work? ___________________________________</w:t>
      </w:r>
    </w:p>
    <w:p w:rsidR="009D3AB5" w:rsidRDefault="009D3AB5" w:rsidP="009D3AB5"/>
    <w:p w:rsidR="009D3AB5" w:rsidRDefault="009D3AB5" w:rsidP="009D3AB5">
      <w:r>
        <w:t>3. If not, which part did you read or view? ___________________________________________</w:t>
      </w:r>
    </w:p>
    <w:p w:rsidR="009D3AB5" w:rsidRDefault="009D3AB5" w:rsidP="009D3AB5"/>
    <w:p w:rsidR="009D3AB5" w:rsidRDefault="009D3AB5" w:rsidP="009D3AB5">
      <w:r>
        <w:t>______________________________________________________________________________</w:t>
      </w:r>
    </w:p>
    <w:p w:rsidR="009D3AB5" w:rsidRDefault="009D3AB5" w:rsidP="009D3AB5"/>
    <w:p w:rsidR="009D3AB5" w:rsidRDefault="009D3AB5" w:rsidP="009D3AB5">
      <w:pPr>
        <w:rPr>
          <w:sz w:val="22"/>
          <w:szCs w:val="22"/>
        </w:rPr>
      </w:pPr>
      <w:r>
        <w:lastRenderedPageBreak/>
        <w:t xml:space="preserve">4. Specifically what part of the work did you find objectionable? </w:t>
      </w:r>
      <w:r w:rsidRPr="00701195">
        <w:rPr>
          <w:sz w:val="22"/>
          <w:szCs w:val="22"/>
        </w:rPr>
        <w:t xml:space="preserve">(Please cite specific passages, </w:t>
      </w:r>
    </w:p>
    <w:p w:rsidR="009D3AB5" w:rsidRDefault="009D3AB5" w:rsidP="009D3AB5">
      <w:pPr>
        <w:rPr>
          <w:sz w:val="22"/>
          <w:szCs w:val="22"/>
        </w:rPr>
      </w:pPr>
    </w:p>
    <w:p w:rsidR="009D3AB5" w:rsidRDefault="009D3AB5" w:rsidP="009D3AB5">
      <w:pPr>
        <w:rPr>
          <w:sz w:val="22"/>
          <w:szCs w:val="22"/>
        </w:rPr>
      </w:pPr>
      <w:r w:rsidRPr="00701195">
        <w:rPr>
          <w:sz w:val="22"/>
          <w:szCs w:val="22"/>
        </w:rPr>
        <w:t>pages, sections, etc.)</w:t>
      </w:r>
      <w:r>
        <w:rPr>
          <w:sz w:val="22"/>
          <w:szCs w:val="22"/>
        </w:rPr>
        <w:t>____________________________________________________________________</w:t>
      </w:r>
    </w:p>
    <w:p w:rsidR="009D3AB5" w:rsidRDefault="009D3AB5" w:rsidP="009D3AB5">
      <w:pPr>
        <w:rPr>
          <w:sz w:val="22"/>
          <w:szCs w:val="22"/>
        </w:rPr>
      </w:pPr>
    </w:p>
    <w:p w:rsidR="009D3AB5" w:rsidRDefault="009D3AB5" w:rsidP="009D3AB5">
      <w:pPr>
        <w:rPr>
          <w:sz w:val="22"/>
          <w:szCs w:val="22"/>
        </w:rPr>
      </w:pPr>
      <w:r>
        <w:rPr>
          <w:sz w:val="22"/>
          <w:szCs w:val="22"/>
        </w:rPr>
        <w:t>_____________________________________________________________________________________</w:t>
      </w:r>
    </w:p>
    <w:p w:rsidR="009D3AB5" w:rsidRDefault="009D3AB5" w:rsidP="009D3AB5">
      <w:pPr>
        <w:rPr>
          <w:sz w:val="22"/>
          <w:szCs w:val="22"/>
        </w:rPr>
      </w:pPr>
    </w:p>
    <w:p w:rsidR="009D3AB5" w:rsidRDefault="009D3AB5" w:rsidP="009D3AB5">
      <w:pPr>
        <w:rPr>
          <w:sz w:val="22"/>
          <w:szCs w:val="22"/>
        </w:rPr>
      </w:pPr>
      <w:r>
        <w:rPr>
          <w:sz w:val="22"/>
          <w:szCs w:val="22"/>
        </w:rPr>
        <w:t>_____________________________________________________________________________________</w:t>
      </w:r>
    </w:p>
    <w:p w:rsidR="009D3AB5" w:rsidRDefault="009D3AB5" w:rsidP="009D3AB5">
      <w:pPr>
        <w:rPr>
          <w:sz w:val="22"/>
          <w:szCs w:val="22"/>
        </w:rPr>
      </w:pPr>
    </w:p>
    <w:p w:rsidR="009D3AB5" w:rsidRDefault="009D3AB5" w:rsidP="009D3AB5">
      <w:pPr>
        <w:rPr>
          <w:sz w:val="22"/>
          <w:szCs w:val="22"/>
        </w:rPr>
      </w:pPr>
      <w:r>
        <w:rPr>
          <w:sz w:val="22"/>
          <w:szCs w:val="22"/>
        </w:rPr>
        <w:t>5. For what age group(s) would you recommend this material?___________________________________</w:t>
      </w:r>
    </w:p>
    <w:p w:rsidR="009D3AB5" w:rsidRDefault="009D3AB5" w:rsidP="009D3AB5">
      <w:pPr>
        <w:rPr>
          <w:sz w:val="22"/>
          <w:szCs w:val="22"/>
        </w:rPr>
      </w:pPr>
    </w:p>
    <w:p w:rsidR="009D3AB5" w:rsidRDefault="009D3AB5" w:rsidP="009D3AB5">
      <w:pPr>
        <w:rPr>
          <w:sz w:val="22"/>
          <w:szCs w:val="22"/>
        </w:rPr>
      </w:pPr>
      <w:r>
        <w:rPr>
          <w:sz w:val="22"/>
          <w:szCs w:val="22"/>
        </w:rPr>
        <w:t>6. Have you read the entire contents of Library Media Center’s reconsideration packet?_______________</w:t>
      </w:r>
    </w:p>
    <w:p w:rsidR="009D3AB5" w:rsidRDefault="009D3AB5" w:rsidP="009D3AB5">
      <w:pPr>
        <w:rPr>
          <w:sz w:val="22"/>
          <w:szCs w:val="22"/>
        </w:rPr>
      </w:pPr>
    </w:p>
    <w:p w:rsidR="009D3AB5" w:rsidRDefault="009D3AB5" w:rsidP="009D3AB5">
      <w:pPr>
        <w:rPr>
          <w:sz w:val="22"/>
          <w:szCs w:val="22"/>
        </w:rPr>
      </w:pPr>
      <w:r>
        <w:rPr>
          <w:sz w:val="22"/>
          <w:szCs w:val="22"/>
        </w:rPr>
        <w:t>7. What do you believe is the theme or purpose of this work?____________________________________</w:t>
      </w:r>
    </w:p>
    <w:p w:rsidR="009D3AB5" w:rsidRDefault="009D3AB5" w:rsidP="009D3AB5">
      <w:pPr>
        <w:rPr>
          <w:sz w:val="22"/>
          <w:szCs w:val="22"/>
        </w:rPr>
      </w:pPr>
    </w:p>
    <w:p w:rsidR="009D3AB5" w:rsidRDefault="009D3AB5" w:rsidP="009D3AB5">
      <w:pPr>
        <w:rPr>
          <w:sz w:val="22"/>
          <w:szCs w:val="22"/>
        </w:rPr>
      </w:pPr>
      <w:r>
        <w:rPr>
          <w:sz w:val="22"/>
          <w:szCs w:val="22"/>
        </w:rPr>
        <w:t>_____________________________________________________________________________________</w:t>
      </w:r>
    </w:p>
    <w:p w:rsidR="009D3AB5" w:rsidRDefault="009D3AB5" w:rsidP="009D3AB5">
      <w:pPr>
        <w:rPr>
          <w:sz w:val="22"/>
          <w:szCs w:val="22"/>
        </w:rPr>
      </w:pPr>
    </w:p>
    <w:p w:rsidR="009D3AB5" w:rsidRDefault="009D3AB5" w:rsidP="009D3AB5">
      <w:pPr>
        <w:rPr>
          <w:sz w:val="22"/>
          <w:szCs w:val="22"/>
        </w:rPr>
      </w:pPr>
      <w:r>
        <w:rPr>
          <w:sz w:val="22"/>
          <w:szCs w:val="22"/>
        </w:rPr>
        <w:t>8. Could you find any value in the work? (Please describe) _____________________________________</w:t>
      </w:r>
    </w:p>
    <w:p w:rsidR="009D3AB5" w:rsidRDefault="009D3AB5" w:rsidP="009D3AB5">
      <w:pPr>
        <w:rPr>
          <w:sz w:val="22"/>
          <w:szCs w:val="22"/>
        </w:rPr>
      </w:pPr>
    </w:p>
    <w:p w:rsidR="009D3AB5" w:rsidRDefault="009D3AB5" w:rsidP="009D3AB5">
      <w:pPr>
        <w:rPr>
          <w:sz w:val="22"/>
          <w:szCs w:val="22"/>
        </w:rPr>
      </w:pPr>
      <w:r>
        <w:rPr>
          <w:sz w:val="22"/>
          <w:szCs w:val="22"/>
        </w:rPr>
        <w:t>_____________________________________________________________________________________</w:t>
      </w:r>
    </w:p>
    <w:p w:rsidR="009D3AB5" w:rsidRDefault="009D3AB5" w:rsidP="009D3AB5">
      <w:pPr>
        <w:rPr>
          <w:sz w:val="22"/>
          <w:szCs w:val="22"/>
        </w:rPr>
      </w:pPr>
    </w:p>
    <w:p w:rsidR="009D3AB5" w:rsidRDefault="009D3AB5" w:rsidP="009D3AB5">
      <w:pPr>
        <w:rPr>
          <w:sz w:val="22"/>
          <w:szCs w:val="22"/>
        </w:rPr>
      </w:pPr>
      <w:r>
        <w:rPr>
          <w:sz w:val="22"/>
          <w:szCs w:val="22"/>
        </w:rPr>
        <w:t>_____________________________________________________________________________________</w:t>
      </w:r>
    </w:p>
    <w:p w:rsidR="009D3AB5" w:rsidRDefault="009D3AB5" w:rsidP="009D3AB5">
      <w:pPr>
        <w:rPr>
          <w:sz w:val="22"/>
          <w:szCs w:val="22"/>
        </w:rPr>
      </w:pPr>
    </w:p>
    <w:p w:rsidR="009D3AB5" w:rsidRDefault="009D3AB5" w:rsidP="009D3AB5">
      <w:pPr>
        <w:rPr>
          <w:sz w:val="22"/>
          <w:szCs w:val="22"/>
        </w:rPr>
      </w:pPr>
      <w:r>
        <w:rPr>
          <w:sz w:val="22"/>
          <w:szCs w:val="22"/>
        </w:rPr>
        <w:t>9. Are you aware of any professional reviews of this work? (Please list) ___________________________</w:t>
      </w:r>
    </w:p>
    <w:p w:rsidR="009D3AB5" w:rsidRDefault="009D3AB5" w:rsidP="009D3AB5">
      <w:pPr>
        <w:rPr>
          <w:sz w:val="22"/>
          <w:szCs w:val="22"/>
        </w:rPr>
      </w:pPr>
    </w:p>
    <w:p w:rsidR="009D3AB5" w:rsidRDefault="009D3AB5" w:rsidP="009D3AB5">
      <w:pPr>
        <w:rPr>
          <w:sz w:val="22"/>
          <w:szCs w:val="22"/>
        </w:rPr>
      </w:pPr>
      <w:r>
        <w:rPr>
          <w:sz w:val="22"/>
          <w:szCs w:val="22"/>
        </w:rPr>
        <w:t>_____________________________________________________________________________________</w:t>
      </w:r>
    </w:p>
    <w:p w:rsidR="009D3AB5" w:rsidRDefault="009D3AB5" w:rsidP="009D3AB5">
      <w:pPr>
        <w:rPr>
          <w:sz w:val="22"/>
          <w:szCs w:val="22"/>
        </w:rPr>
      </w:pPr>
    </w:p>
    <w:p w:rsidR="009D3AB5" w:rsidRDefault="009D3AB5" w:rsidP="009D3AB5">
      <w:pPr>
        <w:rPr>
          <w:sz w:val="22"/>
          <w:szCs w:val="22"/>
        </w:rPr>
      </w:pPr>
      <w:r>
        <w:rPr>
          <w:sz w:val="22"/>
          <w:szCs w:val="22"/>
        </w:rPr>
        <w:t>_____________________________________________________________________________________</w:t>
      </w:r>
    </w:p>
    <w:p w:rsidR="009D3AB5" w:rsidRDefault="009D3AB5" w:rsidP="009D3AB5">
      <w:pPr>
        <w:rPr>
          <w:sz w:val="22"/>
          <w:szCs w:val="22"/>
        </w:rPr>
      </w:pPr>
    </w:p>
    <w:p w:rsidR="009D3AB5" w:rsidRDefault="009D3AB5" w:rsidP="009D3AB5">
      <w:pPr>
        <w:rPr>
          <w:sz w:val="22"/>
          <w:szCs w:val="22"/>
        </w:rPr>
      </w:pPr>
      <w:r>
        <w:rPr>
          <w:sz w:val="22"/>
          <w:szCs w:val="22"/>
        </w:rPr>
        <w:t>10. How do you feel that students would be affected by exposure to this work?______________________</w:t>
      </w:r>
    </w:p>
    <w:p w:rsidR="009D3AB5" w:rsidRDefault="009D3AB5" w:rsidP="009D3AB5">
      <w:pPr>
        <w:rPr>
          <w:sz w:val="22"/>
          <w:szCs w:val="22"/>
        </w:rPr>
      </w:pPr>
    </w:p>
    <w:p w:rsidR="009D3AB5" w:rsidRDefault="009D3AB5" w:rsidP="009D3AB5">
      <w:pPr>
        <w:rPr>
          <w:sz w:val="22"/>
          <w:szCs w:val="22"/>
        </w:rPr>
      </w:pPr>
      <w:r>
        <w:rPr>
          <w:sz w:val="22"/>
          <w:szCs w:val="22"/>
        </w:rPr>
        <w:t>_____________________________________________________________________________________</w:t>
      </w:r>
    </w:p>
    <w:p w:rsidR="009D3AB5" w:rsidRDefault="009D3AB5" w:rsidP="009D3AB5">
      <w:pPr>
        <w:rPr>
          <w:sz w:val="22"/>
          <w:szCs w:val="22"/>
        </w:rPr>
      </w:pPr>
    </w:p>
    <w:p w:rsidR="009D3AB5" w:rsidRDefault="009D3AB5" w:rsidP="009D3AB5">
      <w:pPr>
        <w:rPr>
          <w:sz w:val="22"/>
          <w:szCs w:val="22"/>
        </w:rPr>
      </w:pPr>
      <w:r>
        <w:rPr>
          <w:sz w:val="22"/>
          <w:szCs w:val="22"/>
        </w:rPr>
        <w:t>_____________________________________________________________________________________</w:t>
      </w:r>
    </w:p>
    <w:p w:rsidR="009D3AB5" w:rsidRDefault="009D3AB5" w:rsidP="009D3AB5">
      <w:pPr>
        <w:rPr>
          <w:sz w:val="22"/>
          <w:szCs w:val="22"/>
        </w:rPr>
      </w:pPr>
    </w:p>
    <w:p w:rsidR="009D3AB5" w:rsidRDefault="009D3AB5" w:rsidP="009D3AB5">
      <w:pPr>
        <w:rPr>
          <w:sz w:val="22"/>
          <w:szCs w:val="22"/>
        </w:rPr>
      </w:pPr>
      <w:r>
        <w:rPr>
          <w:sz w:val="22"/>
          <w:szCs w:val="22"/>
        </w:rPr>
        <w:t>_____________________________________________________________________________________</w:t>
      </w:r>
    </w:p>
    <w:p w:rsidR="009D3AB5" w:rsidRDefault="009D3AB5" w:rsidP="009D3AB5">
      <w:pPr>
        <w:rPr>
          <w:sz w:val="22"/>
          <w:szCs w:val="22"/>
        </w:rPr>
      </w:pPr>
    </w:p>
    <w:p w:rsidR="009D3AB5" w:rsidRDefault="009D3AB5" w:rsidP="009D3AB5">
      <w:pPr>
        <w:rPr>
          <w:sz w:val="22"/>
          <w:szCs w:val="22"/>
        </w:rPr>
      </w:pPr>
      <w:r>
        <w:rPr>
          <w:sz w:val="22"/>
          <w:szCs w:val="22"/>
        </w:rPr>
        <w:t xml:space="preserve">11. What material of equal value would you recommend to convey a similar picture, perspective, or </w:t>
      </w:r>
    </w:p>
    <w:p w:rsidR="009D3AB5" w:rsidRDefault="009D3AB5" w:rsidP="009D3AB5">
      <w:pPr>
        <w:rPr>
          <w:sz w:val="22"/>
          <w:szCs w:val="22"/>
        </w:rPr>
      </w:pPr>
    </w:p>
    <w:p w:rsidR="009D3AB5" w:rsidRDefault="009D3AB5" w:rsidP="009D3AB5">
      <w:pPr>
        <w:rPr>
          <w:sz w:val="22"/>
          <w:szCs w:val="22"/>
        </w:rPr>
      </w:pPr>
      <w:r>
        <w:rPr>
          <w:sz w:val="22"/>
          <w:szCs w:val="22"/>
        </w:rPr>
        <w:t>adequate information on this subject?_______________________________________________________</w:t>
      </w:r>
    </w:p>
    <w:p w:rsidR="009D3AB5" w:rsidRDefault="009D3AB5" w:rsidP="009D3AB5">
      <w:pPr>
        <w:rPr>
          <w:sz w:val="22"/>
          <w:szCs w:val="22"/>
        </w:rPr>
      </w:pPr>
    </w:p>
    <w:p w:rsidR="009D3AB5" w:rsidRDefault="009D3AB5" w:rsidP="009D3AB5">
      <w:pPr>
        <w:rPr>
          <w:sz w:val="22"/>
          <w:szCs w:val="22"/>
        </w:rPr>
      </w:pPr>
      <w:r>
        <w:rPr>
          <w:sz w:val="22"/>
          <w:szCs w:val="22"/>
        </w:rPr>
        <w:t>_____________________________________________________________________________________</w:t>
      </w:r>
    </w:p>
    <w:p w:rsidR="009D3AB5" w:rsidRDefault="009D3AB5" w:rsidP="009D3AB5">
      <w:pPr>
        <w:rPr>
          <w:sz w:val="22"/>
          <w:szCs w:val="22"/>
        </w:rPr>
      </w:pPr>
    </w:p>
    <w:p w:rsidR="009D3AB5" w:rsidRDefault="009D3AB5" w:rsidP="009D3AB5">
      <w:pPr>
        <w:rPr>
          <w:sz w:val="22"/>
          <w:szCs w:val="22"/>
        </w:rPr>
      </w:pPr>
      <w:r>
        <w:rPr>
          <w:sz w:val="22"/>
          <w:szCs w:val="22"/>
        </w:rPr>
        <w:t>_____________________________________________________________________________________</w:t>
      </w:r>
    </w:p>
    <w:p w:rsidR="009D3AB5" w:rsidRDefault="009D3AB5" w:rsidP="009D3AB5">
      <w:pPr>
        <w:rPr>
          <w:sz w:val="22"/>
          <w:szCs w:val="22"/>
        </w:rPr>
      </w:pPr>
    </w:p>
    <w:p w:rsidR="009D3AB5" w:rsidRDefault="009D3AB5" w:rsidP="009D3AB5">
      <w:pPr>
        <w:rPr>
          <w:sz w:val="22"/>
          <w:szCs w:val="22"/>
        </w:rPr>
      </w:pPr>
    </w:p>
    <w:p w:rsidR="009D3AB5" w:rsidRDefault="009D3AB5" w:rsidP="009D3AB5">
      <w:pPr>
        <w:rPr>
          <w:sz w:val="22"/>
          <w:szCs w:val="22"/>
        </w:rPr>
      </w:pPr>
    </w:p>
    <w:p w:rsidR="009D3AB5" w:rsidRDefault="009D3AB5" w:rsidP="009D3AB5">
      <w:pPr>
        <w:rPr>
          <w:sz w:val="22"/>
          <w:szCs w:val="22"/>
        </w:rPr>
      </w:pPr>
    </w:p>
    <w:p w:rsidR="009D3AB5" w:rsidRDefault="009D3AB5" w:rsidP="009D3AB5">
      <w:pPr>
        <w:rPr>
          <w:sz w:val="22"/>
          <w:szCs w:val="22"/>
        </w:rPr>
      </w:pPr>
      <w:r>
        <w:rPr>
          <w:sz w:val="22"/>
          <w:szCs w:val="22"/>
        </w:rPr>
        <w:t>Signature:_________________________________________________  Date:______________________</w:t>
      </w:r>
    </w:p>
    <w:p w:rsidR="009D3AB5" w:rsidRDefault="009D3AB5" w:rsidP="009D3AB5">
      <w:pPr>
        <w:rPr>
          <w:sz w:val="22"/>
          <w:szCs w:val="22"/>
        </w:rPr>
      </w:pPr>
    </w:p>
    <w:p w:rsidR="009D3AB5" w:rsidRDefault="009D3AB5" w:rsidP="009D3AB5">
      <w:pPr>
        <w:rPr>
          <w:sz w:val="22"/>
          <w:szCs w:val="22"/>
        </w:rPr>
      </w:pPr>
    </w:p>
    <w:p w:rsidR="009D3AB5" w:rsidRDefault="009D3AB5" w:rsidP="009D3AB5">
      <w:r>
        <w:rPr>
          <w:sz w:val="22"/>
          <w:szCs w:val="22"/>
        </w:rPr>
        <w:t>Received by: ______________________________________________  Date:______________________</w:t>
      </w:r>
    </w:p>
    <w:p w:rsidR="009D3AB5" w:rsidRPr="00176B4A" w:rsidRDefault="009D3AB5" w:rsidP="009D3AB5">
      <w:pPr>
        <w:jc w:val="center"/>
        <w:rPr>
          <w:b/>
          <w:i/>
          <w:sz w:val="36"/>
          <w:szCs w:val="36"/>
        </w:rPr>
      </w:pPr>
      <w:r w:rsidRPr="00176B4A">
        <w:rPr>
          <w:b/>
          <w:i/>
          <w:sz w:val="36"/>
          <w:szCs w:val="36"/>
        </w:rPr>
        <w:lastRenderedPageBreak/>
        <w:t xml:space="preserve">Appendix </w:t>
      </w:r>
      <w:r>
        <w:rPr>
          <w:b/>
          <w:i/>
          <w:sz w:val="36"/>
          <w:szCs w:val="36"/>
        </w:rPr>
        <w:t>B</w:t>
      </w:r>
    </w:p>
    <w:p w:rsidR="009D3AB5" w:rsidRPr="007D6702" w:rsidRDefault="009D3AB5" w:rsidP="009D3AB5">
      <w:pPr>
        <w:jc w:val="center"/>
        <w:rPr>
          <w:b/>
        </w:rPr>
      </w:pPr>
    </w:p>
    <w:p w:rsidR="009D3AB5" w:rsidRPr="007D6702" w:rsidRDefault="009D3AB5" w:rsidP="009D3AB5">
      <w:pPr>
        <w:jc w:val="center"/>
        <w:rPr>
          <w:b/>
          <w:sz w:val="32"/>
          <w:szCs w:val="32"/>
        </w:rPr>
      </w:pPr>
      <w:r w:rsidRPr="007D6702">
        <w:rPr>
          <w:b/>
          <w:sz w:val="32"/>
          <w:szCs w:val="32"/>
        </w:rPr>
        <w:t>Complaint Conference</w:t>
      </w:r>
    </w:p>
    <w:p w:rsidR="009D3AB5" w:rsidRDefault="009D3AB5" w:rsidP="009D3AB5"/>
    <w:p w:rsidR="009D3AB5" w:rsidRPr="0097190F" w:rsidRDefault="009D3AB5" w:rsidP="009D3AB5">
      <w:pPr>
        <w:jc w:val="center"/>
        <w:rPr>
          <w:i/>
        </w:rPr>
      </w:pPr>
      <w:r w:rsidRPr="0097190F">
        <w:rPr>
          <w:i/>
        </w:rPr>
        <w:t xml:space="preserve">To be </w:t>
      </w:r>
      <w:r>
        <w:rPr>
          <w:i/>
        </w:rPr>
        <w:t>completed</w:t>
      </w:r>
      <w:r w:rsidRPr="0097190F">
        <w:rPr>
          <w:i/>
        </w:rPr>
        <w:t xml:space="preserve"> by the principal</w:t>
      </w:r>
      <w:r>
        <w:rPr>
          <w:i/>
        </w:rPr>
        <w:t xml:space="preserve"> at the time of the conference.  </w:t>
      </w:r>
    </w:p>
    <w:p w:rsidR="009D3AB5" w:rsidRPr="0097190F" w:rsidRDefault="009D3AB5" w:rsidP="009D3AB5"/>
    <w:p w:rsidR="009D3AB5" w:rsidRPr="0097190F" w:rsidRDefault="009D3AB5" w:rsidP="009D3AB5">
      <w:r w:rsidRPr="0097190F">
        <w:t>Individual or Group initiating complaint  ________</w:t>
      </w:r>
      <w:r>
        <w:t>________________________________</w:t>
      </w:r>
      <w:r w:rsidRPr="0097190F">
        <w:t>____</w:t>
      </w:r>
    </w:p>
    <w:p w:rsidR="009D3AB5" w:rsidRPr="0097190F" w:rsidRDefault="009D3AB5" w:rsidP="009D3AB5"/>
    <w:p w:rsidR="009D3AB5" w:rsidRPr="0097190F" w:rsidRDefault="009D3AB5" w:rsidP="009D3AB5">
      <w:r>
        <w:t>Phone  ____________</w:t>
      </w:r>
      <w:r w:rsidRPr="0097190F">
        <w:t>_________</w:t>
      </w:r>
      <w:r w:rsidRPr="0097190F">
        <w:tab/>
        <w:t>Address  _________________</w:t>
      </w:r>
      <w:r>
        <w:t>_________________</w:t>
      </w:r>
      <w:r w:rsidRPr="0097190F">
        <w:t>______</w:t>
      </w:r>
    </w:p>
    <w:p w:rsidR="009D3AB5" w:rsidRPr="0097190F" w:rsidRDefault="009D3AB5" w:rsidP="009D3AB5"/>
    <w:p w:rsidR="009D3AB5" w:rsidRPr="0097190F" w:rsidRDefault="009D3AB5" w:rsidP="009D3AB5">
      <w:r w:rsidRPr="0097190F">
        <w:t>Date of confer</w:t>
      </w:r>
      <w:r>
        <w:t>ence  ___________________</w:t>
      </w:r>
      <w:r w:rsidRPr="0097190F">
        <w:t>______________</w:t>
      </w:r>
      <w:r>
        <w:t>_______</w:t>
      </w:r>
      <w:r w:rsidRPr="0097190F">
        <w:t>_____________________</w:t>
      </w:r>
    </w:p>
    <w:p w:rsidR="009D3AB5" w:rsidRPr="007D6702" w:rsidRDefault="009D3AB5" w:rsidP="009D3AB5">
      <w:pPr>
        <w:rPr>
          <w:sz w:val="20"/>
          <w:szCs w:val="20"/>
        </w:rPr>
      </w:pPr>
    </w:p>
    <w:p w:rsidR="009D3AB5" w:rsidRPr="0097190F" w:rsidRDefault="009D3AB5" w:rsidP="009D3AB5">
      <w:pPr>
        <w:rPr>
          <w:b/>
        </w:rPr>
      </w:pPr>
      <w:r w:rsidRPr="0097190F">
        <w:rPr>
          <w:b/>
        </w:rPr>
        <w:t>Material in Question</w:t>
      </w:r>
    </w:p>
    <w:p w:rsidR="009D3AB5" w:rsidRPr="007D6702" w:rsidRDefault="009D3AB5" w:rsidP="009D3AB5">
      <w:pPr>
        <w:rPr>
          <w:sz w:val="20"/>
          <w:szCs w:val="20"/>
        </w:rPr>
      </w:pPr>
    </w:p>
    <w:p w:rsidR="009D3AB5" w:rsidRPr="0097190F" w:rsidRDefault="009D3AB5" w:rsidP="009D3AB5">
      <w:r w:rsidRPr="0097190F">
        <w:t>Title  ____</w:t>
      </w:r>
      <w:r>
        <w:t>_________________________</w:t>
      </w:r>
      <w:r w:rsidRPr="0097190F">
        <w:t>______________________</w:t>
      </w:r>
      <w:r>
        <w:t>________</w:t>
      </w:r>
      <w:r w:rsidRPr="0097190F">
        <w:t>______________</w:t>
      </w:r>
    </w:p>
    <w:p w:rsidR="009D3AB5" w:rsidRPr="0097190F" w:rsidRDefault="009D3AB5" w:rsidP="009D3AB5"/>
    <w:p w:rsidR="009D3AB5" w:rsidRPr="0097190F" w:rsidRDefault="009D3AB5" w:rsidP="009D3AB5">
      <w:r w:rsidRPr="0097190F">
        <w:t>Author  __________________</w:t>
      </w:r>
      <w:r>
        <w:t>_________</w:t>
      </w:r>
      <w:r w:rsidRPr="0097190F">
        <w:t>______________________________</w:t>
      </w:r>
      <w:r>
        <w:t>________</w:t>
      </w:r>
      <w:r w:rsidRPr="0097190F">
        <w:t>______</w:t>
      </w:r>
    </w:p>
    <w:p w:rsidR="009D3AB5" w:rsidRPr="0097190F" w:rsidRDefault="009D3AB5" w:rsidP="009D3AB5"/>
    <w:p w:rsidR="009D3AB5" w:rsidRPr="0097190F" w:rsidRDefault="009D3AB5" w:rsidP="009D3AB5">
      <w:r w:rsidRPr="0097190F">
        <w:t>Nature of Complaint  __</w:t>
      </w:r>
      <w:r>
        <w:t>_________________________</w:t>
      </w:r>
      <w:r w:rsidRPr="0097190F">
        <w:t>__________________________</w:t>
      </w:r>
      <w:r>
        <w:t>_______</w:t>
      </w:r>
    </w:p>
    <w:p w:rsidR="009D3AB5" w:rsidRPr="0097190F" w:rsidRDefault="009D3AB5" w:rsidP="009D3AB5"/>
    <w:p w:rsidR="009D3AB5" w:rsidRPr="0097190F" w:rsidRDefault="009D3AB5" w:rsidP="009D3AB5">
      <w:r w:rsidRPr="0097190F">
        <w:t>_____________</w:t>
      </w:r>
      <w:r>
        <w:t>_________________________</w:t>
      </w:r>
      <w:r w:rsidRPr="0097190F">
        <w:t>_________________________________</w:t>
      </w:r>
      <w:r>
        <w:t>_______</w:t>
      </w:r>
    </w:p>
    <w:p w:rsidR="009D3AB5" w:rsidRPr="0097190F" w:rsidRDefault="009D3AB5" w:rsidP="009D3AB5"/>
    <w:p w:rsidR="009D3AB5" w:rsidRPr="0097190F" w:rsidRDefault="009D3AB5" w:rsidP="009D3AB5">
      <w:r w:rsidRPr="0097190F">
        <w:t>______________________________________________________________________________</w:t>
      </w:r>
    </w:p>
    <w:p w:rsidR="009D3AB5" w:rsidRPr="0097190F" w:rsidRDefault="009D3AB5" w:rsidP="009D3AB5"/>
    <w:p w:rsidR="009D3AB5" w:rsidRPr="0097190F" w:rsidRDefault="009D3AB5" w:rsidP="009D3AB5">
      <w:r w:rsidRPr="0097190F">
        <w:t>______________________________________________________________________________</w:t>
      </w:r>
    </w:p>
    <w:p w:rsidR="009D3AB5" w:rsidRDefault="009D3AB5" w:rsidP="009D3AB5"/>
    <w:p w:rsidR="009D3AB5" w:rsidRPr="0097190F" w:rsidRDefault="009D3AB5" w:rsidP="009D3AB5">
      <w:r w:rsidRPr="0097190F">
        <w:t>______________________________________</w:t>
      </w:r>
      <w:r w:rsidRPr="0097190F">
        <w:tab/>
        <w:t>____________________________________</w:t>
      </w:r>
    </w:p>
    <w:p w:rsidR="009D3AB5" w:rsidRPr="0097190F" w:rsidRDefault="009D3AB5" w:rsidP="009D3AB5">
      <w:r w:rsidRPr="0097190F">
        <w:t>Principal Signature</w:t>
      </w:r>
      <w:r w:rsidRPr="0097190F">
        <w:tab/>
      </w:r>
      <w:r w:rsidRPr="0097190F">
        <w:tab/>
      </w:r>
      <w:r w:rsidRPr="0097190F">
        <w:tab/>
      </w:r>
      <w:r w:rsidRPr="0097190F">
        <w:tab/>
      </w:r>
      <w:r w:rsidRPr="0097190F">
        <w:tab/>
        <w:t>Date</w:t>
      </w:r>
    </w:p>
    <w:p w:rsidR="009D3AB5" w:rsidRPr="0097190F" w:rsidRDefault="009D3AB5" w:rsidP="009D3AB5">
      <w:pPr>
        <w:pBdr>
          <w:bottom w:val="single" w:sz="12" w:space="1" w:color="auto"/>
        </w:pBdr>
      </w:pPr>
    </w:p>
    <w:p w:rsidR="009D3AB5" w:rsidRPr="0097190F" w:rsidRDefault="009D3AB5" w:rsidP="009D3AB5"/>
    <w:p w:rsidR="009D3AB5" w:rsidRPr="007D6702" w:rsidRDefault="009D3AB5" w:rsidP="009D3AB5">
      <w:pPr>
        <w:rPr>
          <w:sz w:val="22"/>
          <w:szCs w:val="22"/>
        </w:rPr>
      </w:pPr>
      <w:r w:rsidRPr="007D6702">
        <w:rPr>
          <w:sz w:val="22"/>
          <w:szCs w:val="22"/>
        </w:rPr>
        <w:t xml:space="preserve">I have received a </w:t>
      </w:r>
      <w:r w:rsidRPr="007D6702">
        <w:rPr>
          <w:i/>
          <w:sz w:val="22"/>
          <w:szCs w:val="22"/>
        </w:rPr>
        <w:t>Library Media Center Reconsideration Packet</w:t>
      </w:r>
      <w:r w:rsidRPr="007D6702">
        <w:rPr>
          <w:sz w:val="22"/>
          <w:szCs w:val="22"/>
        </w:rPr>
        <w:t xml:space="preserve"> containing the following items.</w:t>
      </w:r>
    </w:p>
    <w:p w:rsidR="009D3AB5" w:rsidRPr="008C6803" w:rsidRDefault="009D3AB5" w:rsidP="009D3AB5">
      <w:pPr>
        <w:numPr>
          <w:ilvl w:val="1"/>
          <w:numId w:val="17"/>
        </w:numPr>
        <w:rPr>
          <w:sz w:val="22"/>
          <w:szCs w:val="22"/>
        </w:rPr>
      </w:pPr>
      <w:r w:rsidRPr="008C6803">
        <w:rPr>
          <w:sz w:val="22"/>
          <w:szCs w:val="22"/>
        </w:rPr>
        <w:t>Vision Statement</w:t>
      </w:r>
      <w:r w:rsidR="008C6803" w:rsidRPr="008C6803">
        <w:rPr>
          <w:sz w:val="22"/>
          <w:szCs w:val="22"/>
        </w:rPr>
        <w:t xml:space="preserve">, </w:t>
      </w:r>
      <w:r w:rsidRPr="008C6803">
        <w:rPr>
          <w:sz w:val="22"/>
          <w:szCs w:val="22"/>
        </w:rPr>
        <w:t>Mission Statement</w:t>
      </w:r>
      <w:r w:rsidR="008C6803">
        <w:rPr>
          <w:sz w:val="22"/>
          <w:szCs w:val="22"/>
        </w:rPr>
        <w:t>, and Objective</w:t>
      </w:r>
    </w:p>
    <w:p w:rsidR="009D3AB5" w:rsidRPr="007D6702" w:rsidRDefault="009D3AB5" w:rsidP="009D3AB5">
      <w:pPr>
        <w:numPr>
          <w:ilvl w:val="1"/>
          <w:numId w:val="17"/>
        </w:numPr>
        <w:rPr>
          <w:sz w:val="22"/>
          <w:szCs w:val="22"/>
        </w:rPr>
      </w:pPr>
      <w:r w:rsidRPr="007D6702">
        <w:rPr>
          <w:sz w:val="22"/>
          <w:szCs w:val="22"/>
        </w:rPr>
        <w:t>AASL Standards for the 21</w:t>
      </w:r>
      <w:r w:rsidRPr="007D6702">
        <w:rPr>
          <w:sz w:val="22"/>
          <w:szCs w:val="22"/>
          <w:vertAlign w:val="superscript"/>
        </w:rPr>
        <w:t>st</w:t>
      </w:r>
      <w:r w:rsidRPr="007D6702">
        <w:rPr>
          <w:sz w:val="22"/>
          <w:szCs w:val="22"/>
        </w:rPr>
        <w:t xml:space="preserve"> Century Learner</w:t>
      </w:r>
    </w:p>
    <w:p w:rsidR="009D3AB5" w:rsidRPr="007D6702" w:rsidRDefault="009D3AB5" w:rsidP="009D3AB5">
      <w:pPr>
        <w:numPr>
          <w:ilvl w:val="1"/>
          <w:numId w:val="17"/>
        </w:numPr>
        <w:rPr>
          <w:sz w:val="22"/>
          <w:szCs w:val="22"/>
        </w:rPr>
      </w:pPr>
      <w:r w:rsidRPr="007D6702">
        <w:rPr>
          <w:sz w:val="22"/>
          <w:szCs w:val="22"/>
        </w:rPr>
        <w:t>Statement on Intellectual Freedom</w:t>
      </w:r>
    </w:p>
    <w:p w:rsidR="009D3AB5" w:rsidRPr="007D6702" w:rsidRDefault="009D3AB5" w:rsidP="009D3AB5">
      <w:pPr>
        <w:numPr>
          <w:ilvl w:val="1"/>
          <w:numId w:val="17"/>
        </w:numPr>
        <w:rPr>
          <w:sz w:val="22"/>
          <w:szCs w:val="22"/>
        </w:rPr>
      </w:pPr>
      <w:r w:rsidRPr="007D6702">
        <w:rPr>
          <w:sz w:val="22"/>
          <w:szCs w:val="22"/>
        </w:rPr>
        <w:t>The Library Bill of Rights</w:t>
      </w:r>
    </w:p>
    <w:p w:rsidR="009D3AB5" w:rsidRPr="007D6702" w:rsidRDefault="009D3AB5" w:rsidP="009D3AB5">
      <w:pPr>
        <w:numPr>
          <w:ilvl w:val="1"/>
          <w:numId w:val="17"/>
        </w:numPr>
        <w:rPr>
          <w:sz w:val="22"/>
          <w:szCs w:val="22"/>
        </w:rPr>
      </w:pPr>
      <w:r w:rsidRPr="007D6702">
        <w:rPr>
          <w:sz w:val="22"/>
          <w:szCs w:val="22"/>
        </w:rPr>
        <w:t>Freedom to Read Statement</w:t>
      </w:r>
    </w:p>
    <w:p w:rsidR="009D3AB5" w:rsidRPr="007D6702" w:rsidRDefault="00A13565" w:rsidP="009D3AB5">
      <w:pPr>
        <w:numPr>
          <w:ilvl w:val="1"/>
          <w:numId w:val="17"/>
        </w:numPr>
        <w:rPr>
          <w:sz w:val="22"/>
          <w:szCs w:val="22"/>
        </w:rPr>
      </w:pPr>
      <w:r>
        <w:rPr>
          <w:sz w:val="22"/>
          <w:szCs w:val="22"/>
        </w:rPr>
        <w:t>BCSS/School</w:t>
      </w:r>
      <w:r w:rsidR="009D3AB5" w:rsidRPr="007D6702">
        <w:rPr>
          <w:sz w:val="22"/>
          <w:szCs w:val="22"/>
        </w:rPr>
        <w:t xml:space="preserve"> Library Media Objectives</w:t>
      </w:r>
    </w:p>
    <w:p w:rsidR="009D3AB5" w:rsidRPr="007D6702" w:rsidRDefault="00A13565" w:rsidP="009D3AB5">
      <w:pPr>
        <w:numPr>
          <w:ilvl w:val="1"/>
          <w:numId w:val="17"/>
        </w:numPr>
        <w:rPr>
          <w:sz w:val="22"/>
          <w:szCs w:val="22"/>
        </w:rPr>
      </w:pPr>
      <w:r>
        <w:rPr>
          <w:sz w:val="22"/>
          <w:szCs w:val="22"/>
        </w:rPr>
        <w:t>BCSS</w:t>
      </w:r>
      <w:r w:rsidR="009D3AB5" w:rsidRPr="007D6702">
        <w:rPr>
          <w:sz w:val="22"/>
          <w:szCs w:val="22"/>
        </w:rPr>
        <w:t xml:space="preserve"> Library Selection Objectives, Criteria, &amp; Tools </w:t>
      </w:r>
    </w:p>
    <w:p w:rsidR="009D3AB5" w:rsidRPr="007D6702" w:rsidRDefault="009D3AB5" w:rsidP="009D3AB5">
      <w:pPr>
        <w:numPr>
          <w:ilvl w:val="1"/>
          <w:numId w:val="17"/>
        </w:numPr>
        <w:rPr>
          <w:sz w:val="22"/>
          <w:szCs w:val="22"/>
        </w:rPr>
      </w:pPr>
      <w:r w:rsidRPr="007D6702">
        <w:rPr>
          <w:sz w:val="22"/>
          <w:szCs w:val="22"/>
        </w:rPr>
        <w:t>Policy on Challenged Materials</w:t>
      </w:r>
    </w:p>
    <w:p w:rsidR="009D3AB5" w:rsidRPr="007D6702" w:rsidRDefault="009D3AB5" w:rsidP="009D3AB5">
      <w:pPr>
        <w:numPr>
          <w:ilvl w:val="1"/>
          <w:numId w:val="17"/>
        </w:numPr>
        <w:rPr>
          <w:sz w:val="22"/>
          <w:szCs w:val="22"/>
        </w:rPr>
      </w:pPr>
      <w:r w:rsidRPr="007D6702">
        <w:rPr>
          <w:i/>
          <w:sz w:val="22"/>
          <w:szCs w:val="22"/>
        </w:rPr>
        <w:t>Request for Reconsideration</w:t>
      </w:r>
      <w:r w:rsidRPr="007D6702">
        <w:rPr>
          <w:sz w:val="22"/>
          <w:szCs w:val="22"/>
        </w:rPr>
        <w:t xml:space="preserve"> Form </w:t>
      </w:r>
    </w:p>
    <w:p w:rsidR="009D3AB5" w:rsidRPr="007D6702" w:rsidRDefault="009D3AB5" w:rsidP="009D3AB5">
      <w:pPr>
        <w:rPr>
          <w:sz w:val="22"/>
          <w:szCs w:val="22"/>
        </w:rPr>
      </w:pPr>
      <w:r w:rsidRPr="007D6702">
        <w:rPr>
          <w:sz w:val="22"/>
          <w:szCs w:val="22"/>
        </w:rPr>
        <w:t xml:space="preserve">I understand that in order to file a formal complaint, I must complete and return the </w:t>
      </w:r>
      <w:r w:rsidRPr="007D6702">
        <w:rPr>
          <w:i/>
          <w:sz w:val="22"/>
          <w:szCs w:val="22"/>
        </w:rPr>
        <w:t>Request for Reconsideration</w:t>
      </w:r>
      <w:r w:rsidRPr="007D6702">
        <w:rPr>
          <w:sz w:val="22"/>
          <w:szCs w:val="22"/>
        </w:rPr>
        <w:t xml:space="preserve"> form within ten (10) school days of its issuance.  Otherwise the complaint shall be considered closed.</w:t>
      </w:r>
    </w:p>
    <w:p w:rsidR="009D3AB5" w:rsidRDefault="009D3AB5" w:rsidP="009D3AB5"/>
    <w:p w:rsidR="00CC3E6B" w:rsidRPr="0097190F" w:rsidRDefault="009D3AB5" w:rsidP="009D3AB5">
      <w:r w:rsidRPr="0097190F">
        <w:t>___________________________________</w:t>
      </w:r>
      <w:r w:rsidRPr="0097190F">
        <w:tab/>
      </w:r>
      <w:r w:rsidR="00C53A6F">
        <w:t xml:space="preserve">            </w:t>
      </w:r>
      <w:r w:rsidRPr="0097190F">
        <w:t>______________________________</w:t>
      </w:r>
    </w:p>
    <w:p w:rsidR="00B96C9F" w:rsidRDefault="009D3AB5">
      <w:r w:rsidRPr="0097190F">
        <w:t>Complainant Signature</w:t>
      </w:r>
      <w:r>
        <w:tab/>
      </w:r>
      <w:r>
        <w:tab/>
      </w:r>
      <w:r>
        <w:tab/>
      </w:r>
      <w:r>
        <w:tab/>
      </w:r>
      <w:r w:rsidRPr="0097190F">
        <w:t>Date of receipt</w:t>
      </w:r>
    </w:p>
    <w:p w:rsidR="00CC3E6B" w:rsidRDefault="00CC3E6B"/>
    <w:p w:rsidR="00CC3E6B" w:rsidRDefault="00CC3E6B" w:rsidP="00CC3E6B">
      <w:pPr>
        <w:widowControl w:val="0"/>
        <w:autoSpaceDE w:val="0"/>
        <w:autoSpaceDN w:val="0"/>
        <w:adjustRightInd w:val="0"/>
        <w:jc w:val="center"/>
        <w:rPr>
          <w:rFonts w:ascii="Tahoma" w:hAnsi="Tahoma" w:cs="Tahoma"/>
          <w:b/>
          <w:bCs/>
          <w:color w:val="000000"/>
          <w:sz w:val="28"/>
          <w:szCs w:val="28"/>
        </w:rPr>
      </w:pPr>
      <w:r>
        <w:rPr>
          <w:rFonts w:ascii="Tahoma" w:hAnsi="Tahoma" w:cs="Tahoma"/>
          <w:b/>
          <w:bCs/>
          <w:color w:val="000000"/>
          <w:sz w:val="28"/>
          <w:szCs w:val="28"/>
        </w:rPr>
        <w:lastRenderedPageBreak/>
        <w:t>MACON COUNTY BOARD OF EDUCATION</w:t>
      </w:r>
    </w:p>
    <w:p w:rsidR="00CC3E6B" w:rsidRDefault="00CC3E6B" w:rsidP="00CC3E6B">
      <w:pPr>
        <w:widowControl w:val="0"/>
        <w:autoSpaceDE w:val="0"/>
        <w:autoSpaceDN w:val="0"/>
        <w:adjustRightInd w:val="0"/>
        <w:jc w:val="center"/>
        <w:rPr>
          <w:rFonts w:ascii="Tahoma" w:hAnsi="Tahoma" w:cs="Tahoma"/>
          <w:b/>
          <w:bCs/>
          <w:color w:val="000000"/>
          <w:sz w:val="28"/>
          <w:szCs w:val="28"/>
        </w:rPr>
      </w:pPr>
      <w:r>
        <w:rPr>
          <w:rFonts w:ascii="Tahoma" w:hAnsi="Tahoma" w:cs="Tahoma"/>
          <w:b/>
          <w:bCs/>
          <w:color w:val="000000"/>
          <w:sz w:val="28"/>
          <w:szCs w:val="28"/>
        </w:rPr>
        <w:t xml:space="preserve">Lewis Adams Wing at GWC </w:t>
      </w:r>
    </w:p>
    <w:p w:rsidR="00CC3E6B" w:rsidRDefault="00CC3E6B" w:rsidP="00CC3E6B">
      <w:pPr>
        <w:widowControl w:val="0"/>
        <w:autoSpaceDE w:val="0"/>
        <w:autoSpaceDN w:val="0"/>
        <w:adjustRightInd w:val="0"/>
        <w:jc w:val="center"/>
        <w:rPr>
          <w:rFonts w:ascii="Tahoma" w:hAnsi="Tahoma" w:cs="Tahoma"/>
          <w:b/>
          <w:bCs/>
          <w:color w:val="000000"/>
          <w:sz w:val="28"/>
          <w:szCs w:val="28"/>
        </w:rPr>
      </w:pPr>
      <w:r>
        <w:rPr>
          <w:rFonts w:ascii="Tahoma" w:hAnsi="Tahoma" w:cs="Tahoma"/>
          <w:b/>
          <w:bCs/>
          <w:color w:val="000000"/>
          <w:sz w:val="28"/>
          <w:szCs w:val="28"/>
        </w:rPr>
        <w:t>303 Union Springs Road</w:t>
      </w:r>
    </w:p>
    <w:p w:rsidR="00CC3E6B" w:rsidRDefault="00CC3E6B" w:rsidP="00CC3E6B">
      <w:pPr>
        <w:widowControl w:val="0"/>
        <w:autoSpaceDE w:val="0"/>
        <w:autoSpaceDN w:val="0"/>
        <w:adjustRightInd w:val="0"/>
        <w:jc w:val="center"/>
        <w:rPr>
          <w:rFonts w:ascii="Tahoma" w:hAnsi="Tahoma" w:cs="Tahoma"/>
          <w:b/>
          <w:bCs/>
          <w:color w:val="000000"/>
          <w:sz w:val="28"/>
          <w:szCs w:val="28"/>
        </w:rPr>
      </w:pPr>
      <w:r>
        <w:rPr>
          <w:rFonts w:ascii="Tahoma" w:hAnsi="Tahoma" w:cs="Tahoma"/>
          <w:b/>
          <w:bCs/>
          <w:color w:val="000000"/>
          <w:sz w:val="28"/>
          <w:szCs w:val="28"/>
        </w:rPr>
        <w:t>P.O. BOX 830090</w:t>
      </w:r>
    </w:p>
    <w:p w:rsidR="00CC3E6B" w:rsidRDefault="00CC3E6B" w:rsidP="00CC3E6B">
      <w:pPr>
        <w:widowControl w:val="0"/>
        <w:autoSpaceDE w:val="0"/>
        <w:autoSpaceDN w:val="0"/>
        <w:adjustRightInd w:val="0"/>
        <w:jc w:val="center"/>
        <w:rPr>
          <w:rFonts w:ascii="Tahoma" w:hAnsi="Tahoma" w:cs="Tahoma"/>
          <w:b/>
          <w:bCs/>
          <w:color w:val="000000"/>
          <w:sz w:val="28"/>
          <w:szCs w:val="28"/>
        </w:rPr>
      </w:pPr>
      <w:r>
        <w:rPr>
          <w:rFonts w:ascii="Tahoma" w:hAnsi="Tahoma" w:cs="Tahoma"/>
          <w:b/>
          <w:bCs/>
          <w:color w:val="000000"/>
          <w:sz w:val="28"/>
          <w:szCs w:val="28"/>
        </w:rPr>
        <w:t>TUSKEGEE, ALABAMA  36083-0090</w:t>
      </w:r>
    </w:p>
    <w:p w:rsidR="00CC3E6B" w:rsidRDefault="00CC3E6B" w:rsidP="00CC3E6B">
      <w:pPr>
        <w:widowControl w:val="0"/>
        <w:autoSpaceDE w:val="0"/>
        <w:autoSpaceDN w:val="0"/>
        <w:adjustRightInd w:val="0"/>
        <w:jc w:val="center"/>
        <w:rPr>
          <w:rFonts w:ascii="Tahoma" w:hAnsi="Tahoma" w:cs="Tahoma"/>
          <w:b/>
          <w:bCs/>
          <w:color w:val="000000"/>
          <w:sz w:val="28"/>
          <w:szCs w:val="28"/>
        </w:rPr>
      </w:pPr>
      <w:r>
        <w:rPr>
          <w:rFonts w:ascii="Tahoma" w:hAnsi="Tahoma" w:cs="Tahoma"/>
          <w:b/>
          <w:bCs/>
          <w:color w:val="000000"/>
          <w:sz w:val="28"/>
          <w:szCs w:val="28"/>
        </w:rPr>
        <w:t>TELEPHONE:  (334) 727-1600 – FASCIMILE:  (334) 724-9990</w:t>
      </w:r>
    </w:p>
    <w:p w:rsidR="00CC3E6B" w:rsidRDefault="005A39DC" w:rsidP="00CC3E6B">
      <w:pPr>
        <w:widowControl w:val="0"/>
        <w:autoSpaceDE w:val="0"/>
        <w:autoSpaceDN w:val="0"/>
        <w:adjustRightInd w:val="0"/>
        <w:jc w:val="center"/>
        <w:rPr>
          <w:rFonts w:ascii="Tahoma" w:hAnsi="Tahoma" w:cs="Tahoma"/>
          <w:b/>
          <w:bCs/>
          <w:color w:val="000000"/>
          <w:sz w:val="28"/>
          <w:szCs w:val="28"/>
        </w:rPr>
      </w:pPr>
      <w:hyperlink r:id="rId12" w:history="1">
        <w:r w:rsidR="00CC3E6B">
          <w:rPr>
            <w:rFonts w:ascii="Tahoma" w:hAnsi="Tahoma" w:cs="Tahoma"/>
            <w:b/>
            <w:bCs/>
            <w:color w:val="000000"/>
            <w:sz w:val="28"/>
            <w:szCs w:val="28"/>
            <w:u w:val="single" w:color="000000"/>
          </w:rPr>
          <w:t>www.maconk12.org</w:t>
        </w:r>
      </w:hyperlink>
    </w:p>
    <w:p w:rsidR="00CC3E6B" w:rsidRDefault="00CC3E6B" w:rsidP="00CC3E6B">
      <w:pPr>
        <w:widowControl w:val="0"/>
        <w:autoSpaceDE w:val="0"/>
        <w:autoSpaceDN w:val="0"/>
        <w:adjustRightInd w:val="0"/>
        <w:jc w:val="center"/>
        <w:rPr>
          <w:rFonts w:ascii="Helvetica" w:hAnsi="Helvetica" w:cs="Helvetica"/>
          <w:color w:val="000000"/>
        </w:rPr>
      </w:pPr>
      <w:r>
        <w:rPr>
          <w:rFonts w:ascii="Tahoma" w:hAnsi="Tahoma" w:cs="Tahoma"/>
          <w:b/>
          <w:bCs/>
          <w:color w:val="000000"/>
          <w:sz w:val="28"/>
          <w:szCs w:val="28"/>
        </w:rPr>
        <w:t xml:space="preserve"> </w:t>
      </w:r>
    </w:p>
    <w:p w:rsidR="00CC3E6B" w:rsidRDefault="00CC3E6B" w:rsidP="00CC3E6B">
      <w:pPr>
        <w:widowControl w:val="0"/>
        <w:autoSpaceDE w:val="0"/>
        <w:autoSpaceDN w:val="0"/>
        <w:adjustRightInd w:val="0"/>
        <w:jc w:val="center"/>
        <w:rPr>
          <w:rFonts w:ascii="Tahoma" w:hAnsi="Tahoma" w:cs="Tahoma"/>
          <w:b/>
          <w:bCs/>
          <w:color w:val="000000"/>
          <w:sz w:val="28"/>
          <w:szCs w:val="28"/>
        </w:rPr>
      </w:pPr>
      <w:r>
        <w:rPr>
          <w:rFonts w:ascii="Tahoma" w:hAnsi="Tahoma" w:cs="Tahoma"/>
          <w:b/>
          <w:bCs/>
          <w:color w:val="000000"/>
          <w:sz w:val="28"/>
          <w:szCs w:val="28"/>
        </w:rPr>
        <w:t>Facebook: Macon County Schools</w:t>
      </w:r>
    </w:p>
    <w:p w:rsidR="00CC3E6B" w:rsidRPr="00D47B5C" w:rsidRDefault="00CC3E6B" w:rsidP="00D47B5C">
      <w:pPr>
        <w:widowControl w:val="0"/>
        <w:autoSpaceDE w:val="0"/>
        <w:autoSpaceDN w:val="0"/>
        <w:adjustRightInd w:val="0"/>
        <w:jc w:val="center"/>
        <w:rPr>
          <w:rFonts w:ascii="Tahoma" w:hAnsi="Tahoma" w:cs="Tahoma"/>
          <w:b/>
          <w:bCs/>
          <w:color w:val="000000"/>
          <w:sz w:val="28"/>
          <w:szCs w:val="28"/>
        </w:rPr>
      </w:pPr>
      <w:r>
        <w:rPr>
          <w:rFonts w:ascii="Tahoma" w:hAnsi="Tahoma" w:cs="Tahoma"/>
          <w:b/>
          <w:bCs/>
          <w:color w:val="000000"/>
          <w:sz w:val="28"/>
          <w:szCs w:val="28"/>
        </w:rPr>
        <w:t xml:space="preserve">Twitter: @MCBOE1902 </w:t>
      </w:r>
    </w:p>
    <w:p w:rsidR="00CC3E6B" w:rsidRDefault="00CC3E6B" w:rsidP="00CC3E6B">
      <w:pPr>
        <w:widowControl w:val="0"/>
        <w:autoSpaceDE w:val="0"/>
        <w:autoSpaceDN w:val="0"/>
        <w:adjustRightInd w:val="0"/>
        <w:jc w:val="center"/>
        <w:rPr>
          <w:rFonts w:ascii="Helvetica" w:hAnsi="Helvetica" w:cs="Helvetica"/>
          <w:b/>
          <w:bCs/>
          <w:color w:val="000000"/>
          <w:sz w:val="28"/>
          <w:szCs w:val="28"/>
        </w:rPr>
      </w:pPr>
    </w:p>
    <w:p w:rsidR="00CC3E6B" w:rsidRDefault="00D47B5C" w:rsidP="00D47B5C">
      <w:pPr>
        <w:widowControl w:val="0"/>
        <w:autoSpaceDE w:val="0"/>
        <w:autoSpaceDN w:val="0"/>
        <w:adjustRightInd w:val="0"/>
        <w:jc w:val="center"/>
        <w:rPr>
          <w:rFonts w:ascii="Helvetica" w:hAnsi="Helvetica" w:cs="Helvetica"/>
          <w:b/>
          <w:bCs/>
          <w:color w:val="000000"/>
          <w:sz w:val="28"/>
          <w:szCs w:val="28"/>
        </w:rPr>
      </w:pPr>
      <w:r>
        <w:rPr>
          <w:rFonts w:ascii="Helvetica" w:hAnsi="Helvetica" w:cs="Helvetica"/>
          <w:b/>
          <w:bCs/>
          <w:noProof/>
          <w:color w:val="000000"/>
          <w:sz w:val="28"/>
          <w:szCs w:val="28"/>
        </w:rPr>
        <w:drawing>
          <wp:inline distT="0" distB="0" distL="0" distR="0">
            <wp:extent cx="3086100" cy="2393442"/>
            <wp:effectExtent l="0" t="0" r="0" b="0"/>
            <wp:docPr id="1" name="Picture 1" descr="Macintosh HD:Users:jakkibrooks:Desktop:MCBOE Crest 2017-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jakkibrooks:Desktop:MCBOE Crest 2017-2018.png"/>
                    <pic:cNvPicPr>
                      <a:picLocks noChangeAspect="1" noChangeArrowheads="1"/>
                    </pic:cNvPicPr>
                  </pic:nvPicPr>
                  <pic:blipFill>
                    <a:blip r:embed="rId13">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v="urn:schemas-microsoft-com:mac:vml" xmlns:mc="http://schemas.openxmlformats.org/markup-compatibility/2006" xmlns:mo="http://schemas.microsoft.com/office/mac/office/2008/main" xmlns:wpc="http://schemas.microsoft.com/office/word/2010/wordprocessingCanvas" xmlns="" val="0"/>
                        </a:ext>
                      </a:extLst>
                    </a:blip>
                    <a:srcRect/>
                    <a:stretch>
                      <a:fillRect/>
                    </a:stretch>
                  </pic:blipFill>
                  <pic:spPr bwMode="auto">
                    <a:xfrm>
                      <a:off x="0" y="0"/>
                      <a:ext cx="3086100" cy="2393442"/>
                    </a:xfrm>
                    <a:prstGeom prst="rect">
                      <a:avLst/>
                    </a:prstGeom>
                    <a:noFill/>
                    <a:ln>
                      <a:noFill/>
                    </a:ln>
                  </pic:spPr>
                </pic:pic>
              </a:graphicData>
            </a:graphic>
          </wp:inline>
        </w:drawing>
      </w:r>
    </w:p>
    <w:p w:rsidR="00CC3E6B" w:rsidRDefault="00CC3E6B" w:rsidP="00CC3E6B">
      <w:pPr>
        <w:widowControl w:val="0"/>
        <w:autoSpaceDE w:val="0"/>
        <w:autoSpaceDN w:val="0"/>
        <w:adjustRightInd w:val="0"/>
        <w:jc w:val="center"/>
        <w:rPr>
          <w:rFonts w:ascii="Helvetica" w:hAnsi="Helvetica" w:cs="Helvetica"/>
          <w:b/>
          <w:bCs/>
          <w:color w:val="000000"/>
          <w:sz w:val="28"/>
          <w:szCs w:val="28"/>
        </w:rPr>
      </w:pPr>
    </w:p>
    <w:p w:rsidR="00CC3E6B" w:rsidRDefault="00CC3E6B" w:rsidP="00CC3E6B">
      <w:pPr>
        <w:widowControl w:val="0"/>
        <w:autoSpaceDE w:val="0"/>
        <w:autoSpaceDN w:val="0"/>
        <w:adjustRightInd w:val="0"/>
        <w:jc w:val="center"/>
        <w:rPr>
          <w:rFonts w:ascii="Tahoma" w:hAnsi="Tahoma" w:cs="Tahoma"/>
          <w:b/>
          <w:bCs/>
          <w:color w:val="000000"/>
          <w:sz w:val="28"/>
          <w:szCs w:val="28"/>
          <w:u w:val="single" w:color="000000"/>
        </w:rPr>
      </w:pPr>
      <w:r>
        <w:rPr>
          <w:rFonts w:ascii="Tahoma" w:hAnsi="Tahoma" w:cs="Tahoma"/>
          <w:b/>
          <w:bCs/>
          <w:color w:val="000000"/>
          <w:sz w:val="28"/>
          <w:szCs w:val="28"/>
          <w:u w:val="single" w:color="000000"/>
        </w:rPr>
        <w:t>BOARD OF EDUCATION</w:t>
      </w:r>
    </w:p>
    <w:p w:rsidR="00CC3E6B" w:rsidRDefault="00CC3E6B" w:rsidP="00CC3E6B">
      <w:pPr>
        <w:widowControl w:val="0"/>
        <w:autoSpaceDE w:val="0"/>
        <w:autoSpaceDN w:val="0"/>
        <w:adjustRightInd w:val="0"/>
        <w:jc w:val="center"/>
        <w:rPr>
          <w:rFonts w:ascii="Tahoma" w:hAnsi="Tahoma" w:cs="Tahoma"/>
          <w:color w:val="000000"/>
          <w:sz w:val="28"/>
          <w:szCs w:val="28"/>
          <w:u w:color="000000"/>
        </w:rPr>
      </w:pPr>
      <w:r>
        <w:rPr>
          <w:rFonts w:ascii="Tahoma" w:hAnsi="Tahoma" w:cs="Tahoma"/>
          <w:color w:val="000000"/>
          <w:sz w:val="28"/>
          <w:szCs w:val="28"/>
          <w:u w:color="000000"/>
        </w:rPr>
        <w:t>Mrs. Elnora Smith-Love, President</w:t>
      </w:r>
    </w:p>
    <w:p w:rsidR="00CC3E6B" w:rsidRDefault="00CC3E6B" w:rsidP="00CC3E6B">
      <w:pPr>
        <w:widowControl w:val="0"/>
        <w:autoSpaceDE w:val="0"/>
        <w:autoSpaceDN w:val="0"/>
        <w:adjustRightInd w:val="0"/>
        <w:jc w:val="center"/>
        <w:rPr>
          <w:rFonts w:ascii="Tahoma" w:hAnsi="Tahoma" w:cs="Tahoma"/>
          <w:color w:val="000000"/>
          <w:sz w:val="28"/>
          <w:szCs w:val="28"/>
          <w:u w:color="000000"/>
        </w:rPr>
      </w:pPr>
      <w:r>
        <w:rPr>
          <w:rFonts w:ascii="Tahoma" w:hAnsi="Tahoma" w:cs="Tahoma"/>
          <w:color w:val="000000"/>
          <w:sz w:val="28"/>
          <w:szCs w:val="28"/>
          <w:u w:color="000000"/>
        </w:rPr>
        <w:t>Mary Hooks, Vice President</w:t>
      </w:r>
    </w:p>
    <w:p w:rsidR="00CC3E6B" w:rsidRDefault="00CC3E6B" w:rsidP="00CC3E6B">
      <w:pPr>
        <w:widowControl w:val="0"/>
        <w:autoSpaceDE w:val="0"/>
        <w:autoSpaceDN w:val="0"/>
        <w:adjustRightInd w:val="0"/>
        <w:jc w:val="center"/>
        <w:rPr>
          <w:rFonts w:ascii="Tahoma" w:hAnsi="Tahoma" w:cs="Tahoma"/>
          <w:color w:val="000000"/>
          <w:sz w:val="28"/>
          <w:szCs w:val="28"/>
          <w:u w:color="000000"/>
        </w:rPr>
      </w:pPr>
      <w:r>
        <w:rPr>
          <w:rFonts w:ascii="Tahoma" w:hAnsi="Tahoma" w:cs="Tahoma"/>
          <w:color w:val="000000"/>
          <w:sz w:val="28"/>
          <w:szCs w:val="28"/>
          <w:u w:color="000000"/>
        </w:rPr>
        <w:t>Mrs. Katy S. Campbell, Member</w:t>
      </w:r>
    </w:p>
    <w:p w:rsidR="00CC3E6B" w:rsidRDefault="00CC3E6B" w:rsidP="00CC3E6B">
      <w:pPr>
        <w:widowControl w:val="0"/>
        <w:autoSpaceDE w:val="0"/>
        <w:autoSpaceDN w:val="0"/>
        <w:adjustRightInd w:val="0"/>
        <w:jc w:val="center"/>
        <w:rPr>
          <w:rFonts w:ascii="Tahoma" w:hAnsi="Tahoma" w:cs="Tahoma"/>
          <w:color w:val="000000"/>
          <w:sz w:val="28"/>
          <w:szCs w:val="28"/>
          <w:u w:color="000000"/>
        </w:rPr>
      </w:pPr>
      <w:r>
        <w:rPr>
          <w:rFonts w:ascii="Tahoma" w:hAnsi="Tahoma" w:cs="Tahoma"/>
          <w:color w:val="000000"/>
          <w:sz w:val="28"/>
          <w:szCs w:val="28"/>
          <w:u w:color="000000"/>
        </w:rPr>
        <w:t>Mrs. Helen Samuel, Member</w:t>
      </w:r>
    </w:p>
    <w:p w:rsidR="00CC3E6B" w:rsidRDefault="00CC3E6B" w:rsidP="00CC3E6B">
      <w:pPr>
        <w:widowControl w:val="0"/>
        <w:autoSpaceDE w:val="0"/>
        <w:autoSpaceDN w:val="0"/>
        <w:adjustRightInd w:val="0"/>
        <w:jc w:val="center"/>
        <w:rPr>
          <w:rFonts w:ascii="Tahoma" w:hAnsi="Tahoma" w:cs="Tahoma"/>
          <w:color w:val="000000"/>
          <w:sz w:val="28"/>
          <w:szCs w:val="28"/>
          <w:u w:color="000000"/>
        </w:rPr>
      </w:pPr>
      <w:r>
        <w:rPr>
          <w:rFonts w:ascii="Tahoma" w:hAnsi="Tahoma" w:cs="Tahoma"/>
          <w:color w:val="000000"/>
          <w:sz w:val="28"/>
          <w:szCs w:val="28"/>
          <w:u w:color="000000"/>
        </w:rPr>
        <w:t xml:space="preserve">Mr. </w:t>
      </w:r>
      <w:proofErr w:type="spellStart"/>
      <w:r>
        <w:rPr>
          <w:rFonts w:ascii="Tahoma" w:hAnsi="Tahoma" w:cs="Tahoma"/>
          <w:color w:val="000000"/>
          <w:sz w:val="28"/>
          <w:szCs w:val="28"/>
          <w:u w:color="000000"/>
        </w:rPr>
        <w:t>Karey</w:t>
      </w:r>
      <w:proofErr w:type="spellEnd"/>
      <w:r>
        <w:rPr>
          <w:rFonts w:ascii="Tahoma" w:hAnsi="Tahoma" w:cs="Tahoma"/>
          <w:color w:val="000000"/>
          <w:sz w:val="28"/>
          <w:szCs w:val="28"/>
          <w:u w:color="000000"/>
        </w:rPr>
        <w:t xml:space="preserve"> Thompson, Member</w:t>
      </w:r>
    </w:p>
    <w:p w:rsidR="00CC3E6B" w:rsidRDefault="00CC3E6B" w:rsidP="00CC3E6B">
      <w:pPr>
        <w:widowControl w:val="0"/>
        <w:autoSpaceDE w:val="0"/>
        <w:autoSpaceDN w:val="0"/>
        <w:adjustRightInd w:val="0"/>
        <w:jc w:val="center"/>
        <w:rPr>
          <w:rFonts w:ascii="Tahoma" w:hAnsi="Tahoma" w:cs="Tahoma"/>
          <w:color w:val="000000"/>
          <w:sz w:val="28"/>
          <w:szCs w:val="28"/>
          <w:u w:color="000000"/>
        </w:rPr>
      </w:pPr>
    </w:p>
    <w:p w:rsidR="00CC3E6B" w:rsidRDefault="00CC3E6B" w:rsidP="00CC3E6B">
      <w:pPr>
        <w:widowControl w:val="0"/>
        <w:autoSpaceDE w:val="0"/>
        <w:autoSpaceDN w:val="0"/>
        <w:adjustRightInd w:val="0"/>
        <w:jc w:val="center"/>
        <w:rPr>
          <w:rFonts w:ascii="Tahoma" w:hAnsi="Tahoma" w:cs="Tahoma"/>
          <w:color w:val="000000"/>
          <w:sz w:val="28"/>
          <w:szCs w:val="28"/>
          <w:u w:color="000000"/>
        </w:rPr>
      </w:pPr>
      <w:r>
        <w:rPr>
          <w:rFonts w:ascii="Tahoma" w:hAnsi="Tahoma" w:cs="Tahoma"/>
          <w:color w:val="000000"/>
          <w:sz w:val="28"/>
          <w:szCs w:val="28"/>
          <w:u w:color="000000"/>
        </w:rPr>
        <w:t>Dr. Jacqueline A. Brooks</w:t>
      </w:r>
    </w:p>
    <w:p w:rsidR="00CC3E6B" w:rsidRDefault="00CC3E6B" w:rsidP="00CC3E6B">
      <w:pPr>
        <w:widowControl w:val="0"/>
        <w:autoSpaceDE w:val="0"/>
        <w:autoSpaceDN w:val="0"/>
        <w:adjustRightInd w:val="0"/>
        <w:jc w:val="center"/>
        <w:rPr>
          <w:rFonts w:ascii="Tahoma" w:hAnsi="Tahoma" w:cs="Tahoma"/>
          <w:color w:val="000000"/>
          <w:sz w:val="28"/>
          <w:szCs w:val="28"/>
          <w:u w:color="000000"/>
        </w:rPr>
      </w:pPr>
      <w:r>
        <w:rPr>
          <w:rFonts w:ascii="Tahoma" w:hAnsi="Tahoma" w:cs="Tahoma"/>
          <w:color w:val="000000"/>
          <w:sz w:val="28"/>
          <w:szCs w:val="28"/>
          <w:u w:color="000000"/>
        </w:rPr>
        <w:t xml:space="preserve">Superintendent of Education </w:t>
      </w:r>
    </w:p>
    <w:p w:rsidR="00CC3E6B" w:rsidRDefault="00CC3E6B" w:rsidP="00CC3E6B">
      <w:pPr>
        <w:widowControl w:val="0"/>
        <w:autoSpaceDE w:val="0"/>
        <w:autoSpaceDN w:val="0"/>
        <w:adjustRightInd w:val="0"/>
        <w:jc w:val="center"/>
        <w:rPr>
          <w:rFonts w:ascii="Tahoma" w:hAnsi="Tahoma" w:cs="Tahoma"/>
          <w:color w:val="000000"/>
          <w:sz w:val="28"/>
          <w:szCs w:val="28"/>
          <w:u w:color="000000"/>
        </w:rPr>
      </w:pPr>
    </w:p>
    <w:p w:rsidR="00CC3E6B" w:rsidRDefault="00CC3E6B" w:rsidP="00D47B5C">
      <w:pPr>
        <w:widowControl w:val="0"/>
        <w:autoSpaceDE w:val="0"/>
        <w:autoSpaceDN w:val="0"/>
        <w:adjustRightInd w:val="0"/>
        <w:rPr>
          <w:rFonts w:ascii="Tahoma" w:hAnsi="Tahoma" w:cs="Tahoma"/>
          <w:color w:val="000000"/>
          <w:sz w:val="22"/>
          <w:szCs w:val="22"/>
          <w:u w:color="000000"/>
        </w:rPr>
      </w:pPr>
    </w:p>
    <w:p w:rsidR="00CC3E6B" w:rsidRDefault="00CC3E6B" w:rsidP="00CC3E6B">
      <w:pPr>
        <w:widowControl w:val="0"/>
        <w:autoSpaceDE w:val="0"/>
        <w:autoSpaceDN w:val="0"/>
        <w:adjustRightInd w:val="0"/>
        <w:jc w:val="center"/>
        <w:rPr>
          <w:rFonts w:ascii="Tahoma" w:hAnsi="Tahoma" w:cs="Tahoma"/>
          <w:color w:val="000000"/>
          <w:sz w:val="22"/>
          <w:szCs w:val="22"/>
          <w:u w:color="000000"/>
        </w:rPr>
      </w:pPr>
    </w:p>
    <w:p w:rsidR="00CC3E6B" w:rsidRDefault="00CC3E6B" w:rsidP="00CC3E6B">
      <w:pPr>
        <w:widowControl w:val="0"/>
        <w:autoSpaceDE w:val="0"/>
        <w:autoSpaceDN w:val="0"/>
        <w:adjustRightInd w:val="0"/>
        <w:jc w:val="center"/>
        <w:rPr>
          <w:rFonts w:ascii="Tahoma" w:hAnsi="Tahoma" w:cs="Tahoma"/>
          <w:b/>
          <w:bCs/>
          <w:color w:val="000000"/>
          <w:sz w:val="22"/>
          <w:szCs w:val="22"/>
          <w:u w:color="000000"/>
        </w:rPr>
      </w:pPr>
      <w:r>
        <w:rPr>
          <w:rFonts w:ascii="Tahoma" w:hAnsi="Tahoma" w:cs="Tahoma"/>
          <w:b/>
          <w:bCs/>
          <w:color w:val="000000"/>
          <w:sz w:val="22"/>
          <w:szCs w:val="22"/>
          <w:u w:color="000000"/>
        </w:rPr>
        <w:t xml:space="preserve">Macon County Schools does not discriminate on the basis of race, color, creed, national origin, sex, sexual orientation, religion, age, disability or other legally protected status in admission to, access to, or operations of its programs, services or activities. The school system does not discriminate in its hiring practices. </w:t>
      </w:r>
    </w:p>
    <w:p w:rsidR="00CC3E6B" w:rsidRDefault="00CC3E6B"/>
    <w:sectPr w:rsidR="00CC3E6B" w:rsidSect="005F767B">
      <w:footerReference w:type="default" r:id="rId14"/>
      <w:pgSz w:w="12240" w:h="15840"/>
      <w:pgMar w:top="1440" w:right="1440" w:bottom="144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123D2" w:rsidRDefault="000123D2" w:rsidP="009D3AB5">
      <w:r>
        <w:separator/>
      </w:r>
    </w:p>
  </w:endnote>
  <w:endnote w:type="continuationSeparator" w:id="0">
    <w:p w:rsidR="000123D2" w:rsidRDefault="000123D2" w:rsidP="009D3AB5">
      <w:r>
        <w:continuationSeparator/>
      </w:r>
    </w:p>
  </w:endnote>
</w:endnotes>
</file>

<file path=word/fontTable.xml><?xml version="1.0" encoding="utf-8"?>
<w:fonts xmlns:r="http://schemas.openxmlformats.org/officeDocument/2006/relationships" xmlns:w="http://schemas.openxmlformats.org/wordprocessingml/2006/main">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Garamond-Antiqua">
    <w:altName w:val="Cambria"/>
    <w:panose1 w:val="00000000000000000000"/>
    <w:charset w:val="00"/>
    <w:family w:val="roman"/>
    <w:notTrueType/>
    <w:pitch w:val="default"/>
    <w:sig w:usb0="00000003" w:usb1="00000000" w:usb2="00000000" w:usb3="00000000" w:csb0="00000001" w:csb1="00000000"/>
  </w:font>
  <w:font w:name="Garamond-Halbfett">
    <w:altName w:val="Cambria"/>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ＭＳ 明朝">
    <w:charset w:val="4E"/>
    <w:family w:val="auto"/>
    <w:pitch w:val="variable"/>
    <w:sig w:usb0="00000001" w:usb1="08070000" w:usb2="00000010" w:usb3="00000000" w:csb0="0002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145360"/>
      <w:docPartObj>
        <w:docPartGallery w:val="Page Numbers (Bottom of Page)"/>
        <w:docPartUnique/>
      </w:docPartObj>
    </w:sdtPr>
    <w:sdtContent>
      <w:p w:rsidR="009C529C" w:rsidRDefault="005A39DC">
        <w:pPr>
          <w:pStyle w:val="Footer"/>
          <w:jc w:val="center"/>
        </w:pPr>
        <w:r>
          <w:fldChar w:fldCharType="begin"/>
        </w:r>
        <w:r w:rsidR="009C529C">
          <w:instrText xml:space="preserve"> PAGE   \* MERGEFORMAT </w:instrText>
        </w:r>
        <w:r>
          <w:fldChar w:fldCharType="separate"/>
        </w:r>
        <w:r w:rsidR="00BE1C03">
          <w:rPr>
            <w:noProof/>
          </w:rPr>
          <w:t>2</w:t>
        </w:r>
        <w:r>
          <w:rPr>
            <w:noProof/>
          </w:rPr>
          <w:fldChar w:fldCharType="end"/>
        </w:r>
      </w:p>
    </w:sdtContent>
  </w:sdt>
  <w:p w:rsidR="009C529C" w:rsidRDefault="009C529C">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123D2" w:rsidRDefault="000123D2" w:rsidP="009D3AB5">
      <w:r>
        <w:separator/>
      </w:r>
    </w:p>
  </w:footnote>
  <w:footnote w:type="continuationSeparator" w:id="0">
    <w:p w:rsidR="000123D2" w:rsidRDefault="000123D2" w:rsidP="009D3AB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3150FB"/>
    <w:multiLevelType w:val="hybridMultilevel"/>
    <w:tmpl w:val="82162BA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91B08EA"/>
    <w:multiLevelType w:val="hybridMultilevel"/>
    <w:tmpl w:val="C8E242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AE9437C"/>
    <w:multiLevelType w:val="hybridMultilevel"/>
    <w:tmpl w:val="3D52F18A"/>
    <w:lvl w:ilvl="0" w:tplc="B688FE4C">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192264A2"/>
    <w:multiLevelType w:val="hybridMultilevel"/>
    <w:tmpl w:val="C08C4C20"/>
    <w:lvl w:ilvl="0" w:tplc="B688FE4C">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23E94B86"/>
    <w:multiLevelType w:val="multilevel"/>
    <w:tmpl w:val="2E68BE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241039DD"/>
    <w:multiLevelType w:val="hybridMultilevel"/>
    <w:tmpl w:val="095457D2"/>
    <w:lvl w:ilvl="0" w:tplc="B688FE4C">
      <w:start w:val="1"/>
      <w:numFmt w:val="bullet"/>
      <w:lvlText w:val=""/>
      <w:lvlJc w:val="left"/>
      <w:pPr>
        <w:tabs>
          <w:tab w:val="num" w:pos="1800"/>
        </w:tabs>
        <w:ind w:left="1800" w:hanging="360"/>
      </w:pPr>
      <w:rPr>
        <w:rFonts w:ascii="Symbol" w:hAnsi="Symbol" w:hint="default"/>
      </w:rPr>
    </w:lvl>
    <w:lvl w:ilvl="1" w:tplc="0409000F">
      <w:start w:val="1"/>
      <w:numFmt w:val="decimal"/>
      <w:lvlText w:val="%2."/>
      <w:lvlJc w:val="left"/>
      <w:pPr>
        <w:tabs>
          <w:tab w:val="num" w:pos="2520"/>
        </w:tabs>
        <w:ind w:left="2520" w:hanging="360"/>
      </w:pPr>
      <w:rPr>
        <w:rFonts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6">
    <w:nsid w:val="2E786539"/>
    <w:multiLevelType w:val="hybridMultilevel"/>
    <w:tmpl w:val="F788A7AE"/>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35595471"/>
    <w:multiLevelType w:val="hybridMultilevel"/>
    <w:tmpl w:val="55B2DFDE"/>
    <w:lvl w:ilvl="0" w:tplc="B688FE4C">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3FE037B0"/>
    <w:multiLevelType w:val="hybridMultilevel"/>
    <w:tmpl w:val="1AD014E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443F6175"/>
    <w:multiLevelType w:val="hybridMultilevel"/>
    <w:tmpl w:val="FFF604F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479728CA"/>
    <w:multiLevelType w:val="hybridMultilevel"/>
    <w:tmpl w:val="11AE9C6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4B972B66"/>
    <w:multiLevelType w:val="hybridMultilevel"/>
    <w:tmpl w:val="49141A16"/>
    <w:lvl w:ilvl="0" w:tplc="0409000F">
      <w:start w:val="1"/>
      <w:numFmt w:val="decim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2">
    <w:nsid w:val="531A5BD4"/>
    <w:multiLevelType w:val="multilevel"/>
    <w:tmpl w:val="5946635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539D7D3A"/>
    <w:multiLevelType w:val="multilevel"/>
    <w:tmpl w:val="DD7C964A"/>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nsid w:val="57464DC0"/>
    <w:multiLevelType w:val="hybridMultilevel"/>
    <w:tmpl w:val="F83A68B2"/>
    <w:lvl w:ilvl="0" w:tplc="B688FE4C">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5">
    <w:nsid w:val="58D957F8"/>
    <w:multiLevelType w:val="hybridMultilevel"/>
    <w:tmpl w:val="3CD0848A"/>
    <w:lvl w:ilvl="0" w:tplc="B688FE4C">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5BA20CB5"/>
    <w:multiLevelType w:val="hybridMultilevel"/>
    <w:tmpl w:val="7A022BD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nsid w:val="5F231F51"/>
    <w:multiLevelType w:val="multilevel"/>
    <w:tmpl w:val="38AEBD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nsid w:val="63FA2C45"/>
    <w:multiLevelType w:val="hybridMultilevel"/>
    <w:tmpl w:val="0D8E4C7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64810126"/>
    <w:multiLevelType w:val="hybridMultilevel"/>
    <w:tmpl w:val="953A3CD4"/>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65831083"/>
    <w:multiLevelType w:val="hybridMultilevel"/>
    <w:tmpl w:val="4E14D5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D6620B5"/>
    <w:multiLevelType w:val="hybridMultilevel"/>
    <w:tmpl w:val="06EC002E"/>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6FD62B18"/>
    <w:multiLevelType w:val="hybridMultilevel"/>
    <w:tmpl w:val="CE04F4CA"/>
    <w:lvl w:ilvl="0" w:tplc="04090013">
      <w:start w:val="1"/>
      <w:numFmt w:val="upperRoman"/>
      <w:lvlText w:val="%1."/>
      <w:lvlJc w:val="right"/>
      <w:pPr>
        <w:tabs>
          <w:tab w:val="num" w:pos="540"/>
        </w:tabs>
        <w:ind w:left="540" w:hanging="18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nsid w:val="73EC6E80"/>
    <w:multiLevelType w:val="hybridMultilevel"/>
    <w:tmpl w:val="DCE00F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75D667AC"/>
    <w:multiLevelType w:val="hybridMultilevel"/>
    <w:tmpl w:val="EE909D44"/>
    <w:lvl w:ilvl="0" w:tplc="B688FE4C">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nsid w:val="75DB1F5F"/>
    <w:multiLevelType w:val="hybridMultilevel"/>
    <w:tmpl w:val="6C3470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nsid w:val="7CE94A2D"/>
    <w:multiLevelType w:val="hybridMultilevel"/>
    <w:tmpl w:val="E4565F1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nsid w:val="7F1F27EC"/>
    <w:multiLevelType w:val="hybridMultilevel"/>
    <w:tmpl w:val="742A039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9"/>
  </w:num>
  <w:num w:numId="2">
    <w:abstractNumId w:val="7"/>
  </w:num>
  <w:num w:numId="3">
    <w:abstractNumId w:val="14"/>
  </w:num>
  <w:num w:numId="4">
    <w:abstractNumId w:val="24"/>
  </w:num>
  <w:num w:numId="5">
    <w:abstractNumId w:val="22"/>
  </w:num>
  <w:num w:numId="6">
    <w:abstractNumId w:val="13"/>
  </w:num>
  <w:num w:numId="7">
    <w:abstractNumId w:val="8"/>
  </w:num>
  <w:num w:numId="8">
    <w:abstractNumId w:val="10"/>
  </w:num>
  <w:num w:numId="9">
    <w:abstractNumId w:val="6"/>
  </w:num>
  <w:num w:numId="10">
    <w:abstractNumId w:val="26"/>
  </w:num>
  <w:num w:numId="11">
    <w:abstractNumId w:val="5"/>
  </w:num>
  <w:num w:numId="12">
    <w:abstractNumId w:val="2"/>
  </w:num>
  <w:num w:numId="13">
    <w:abstractNumId w:val="27"/>
  </w:num>
  <w:num w:numId="14">
    <w:abstractNumId w:val="18"/>
  </w:num>
  <w:num w:numId="15">
    <w:abstractNumId w:val="11"/>
  </w:num>
  <w:num w:numId="16">
    <w:abstractNumId w:val="15"/>
  </w:num>
  <w:num w:numId="17">
    <w:abstractNumId w:val="21"/>
  </w:num>
  <w:num w:numId="18">
    <w:abstractNumId w:val="3"/>
  </w:num>
  <w:num w:numId="19">
    <w:abstractNumId w:val="0"/>
  </w:num>
  <w:num w:numId="20">
    <w:abstractNumId w:val="12"/>
  </w:num>
  <w:num w:numId="21">
    <w:abstractNumId w:val="1"/>
  </w:num>
  <w:num w:numId="22">
    <w:abstractNumId w:val="9"/>
  </w:num>
  <w:num w:numId="23">
    <w:abstractNumId w:val="25"/>
  </w:num>
  <w:num w:numId="24">
    <w:abstractNumId w:val="16"/>
  </w:num>
  <w:num w:numId="25">
    <w:abstractNumId w:val="20"/>
  </w:num>
  <w:num w:numId="26">
    <w:abstractNumId w:val="23"/>
  </w:num>
  <w:num w:numId="27">
    <w:abstractNumId w:val="17"/>
  </w:num>
  <w:num w:numId="28">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stylePaneFormatFilter w:val="3F01"/>
  <w:defaultTabStop w:val="720"/>
  <w:drawingGridHorizontalSpacing w:val="120"/>
  <w:displayHorizontalDrawingGridEvery w:val="2"/>
  <w:characterSpacingControl w:val="doNotCompress"/>
  <w:footnotePr>
    <w:footnote w:id="-1"/>
    <w:footnote w:id="0"/>
  </w:footnotePr>
  <w:endnotePr>
    <w:endnote w:id="-1"/>
    <w:endnote w:id="0"/>
  </w:endnotePr>
  <w:compat/>
  <w:rsids>
    <w:rsidRoot w:val="00165E3A"/>
    <w:rsid w:val="000057B2"/>
    <w:rsid w:val="00005AD5"/>
    <w:rsid w:val="000123D2"/>
    <w:rsid w:val="00022EA1"/>
    <w:rsid w:val="00035A7B"/>
    <w:rsid w:val="00041F87"/>
    <w:rsid w:val="000433FE"/>
    <w:rsid w:val="00047C0A"/>
    <w:rsid w:val="00054E99"/>
    <w:rsid w:val="0006047B"/>
    <w:rsid w:val="0006724C"/>
    <w:rsid w:val="000727C8"/>
    <w:rsid w:val="00080DDD"/>
    <w:rsid w:val="00083E77"/>
    <w:rsid w:val="00084E93"/>
    <w:rsid w:val="00090A4D"/>
    <w:rsid w:val="000922CD"/>
    <w:rsid w:val="000A2A2A"/>
    <w:rsid w:val="000A3603"/>
    <w:rsid w:val="000B2F65"/>
    <w:rsid w:val="000C1A3B"/>
    <w:rsid w:val="000D0FEF"/>
    <w:rsid w:val="000D352E"/>
    <w:rsid w:val="000D576C"/>
    <w:rsid w:val="000E524E"/>
    <w:rsid w:val="001111DA"/>
    <w:rsid w:val="00111F6A"/>
    <w:rsid w:val="00120E0C"/>
    <w:rsid w:val="001359F2"/>
    <w:rsid w:val="0013718A"/>
    <w:rsid w:val="0014329C"/>
    <w:rsid w:val="00147303"/>
    <w:rsid w:val="00151A53"/>
    <w:rsid w:val="001536C0"/>
    <w:rsid w:val="00161DE1"/>
    <w:rsid w:val="00165E3A"/>
    <w:rsid w:val="00167194"/>
    <w:rsid w:val="00170D41"/>
    <w:rsid w:val="00174495"/>
    <w:rsid w:val="00192C6B"/>
    <w:rsid w:val="001C37CB"/>
    <w:rsid w:val="001E29C3"/>
    <w:rsid w:val="001E6D71"/>
    <w:rsid w:val="001F6238"/>
    <w:rsid w:val="002021FA"/>
    <w:rsid w:val="00203264"/>
    <w:rsid w:val="00205FE0"/>
    <w:rsid w:val="002219AF"/>
    <w:rsid w:val="00226716"/>
    <w:rsid w:val="002377B5"/>
    <w:rsid w:val="00241034"/>
    <w:rsid w:val="00251245"/>
    <w:rsid w:val="00264B0F"/>
    <w:rsid w:val="002903F7"/>
    <w:rsid w:val="002915C8"/>
    <w:rsid w:val="00296212"/>
    <w:rsid w:val="002A0125"/>
    <w:rsid w:val="002A4139"/>
    <w:rsid w:val="002A54EA"/>
    <w:rsid w:val="002A688B"/>
    <w:rsid w:val="002C2BF4"/>
    <w:rsid w:val="002D1FC3"/>
    <w:rsid w:val="002D5336"/>
    <w:rsid w:val="002E7EB3"/>
    <w:rsid w:val="002F081F"/>
    <w:rsid w:val="00321393"/>
    <w:rsid w:val="003321AA"/>
    <w:rsid w:val="003447CB"/>
    <w:rsid w:val="00346B27"/>
    <w:rsid w:val="0035148D"/>
    <w:rsid w:val="00354956"/>
    <w:rsid w:val="00355BBE"/>
    <w:rsid w:val="0036114B"/>
    <w:rsid w:val="003645D4"/>
    <w:rsid w:val="00381788"/>
    <w:rsid w:val="003A4225"/>
    <w:rsid w:val="003A5590"/>
    <w:rsid w:val="003C2FF8"/>
    <w:rsid w:val="003C4D63"/>
    <w:rsid w:val="003E07B6"/>
    <w:rsid w:val="003F0B10"/>
    <w:rsid w:val="003F37F5"/>
    <w:rsid w:val="00403F5F"/>
    <w:rsid w:val="004129FC"/>
    <w:rsid w:val="004241E9"/>
    <w:rsid w:val="004242D4"/>
    <w:rsid w:val="0042528C"/>
    <w:rsid w:val="00426788"/>
    <w:rsid w:val="004358DD"/>
    <w:rsid w:val="00445857"/>
    <w:rsid w:val="0044687B"/>
    <w:rsid w:val="00487629"/>
    <w:rsid w:val="004923B2"/>
    <w:rsid w:val="004A4963"/>
    <w:rsid w:val="004A63F0"/>
    <w:rsid w:val="004B1189"/>
    <w:rsid w:val="004B3662"/>
    <w:rsid w:val="004C15DA"/>
    <w:rsid w:val="004C4EA6"/>
    <w:rsid w:val="004C675A"/>
    <w:rsid w:val="004C7AFD"/>
    <w:rsid w:val="004D26A6"/>
    <w:rsid w:val="004D6416"/>
    <w:rsid w:val="004E08C9"/>
    <w:rsid w:val="004E7999"/>
    <w:rsid w:val="004F4ACD"/>
    <w:rsid w:val="00506531"/>
    <w:rsid w:val="00520475"/>
    <w:rsid w:val="00522781"/>
    <w:rsid w:val="00524BA6"/>
    <w:rsid w:val="0053171D"/>
    <w:rsid w:val="00531D07"/>
    <w:rsid w:val="00534BFA"/>
    <w:rsid w:val="00543A58"/>
    <w:rsid w:val="00547930"/>
    <w:rsid w:val="00562A86"/>
    <w:rsid w:val="00562C21"/>
    <w:rsid w:val="00566551"/>
    <w:rsid w:val="00566AAF"/>
    <w:rsid w:val="00591C18"/>
    <w:rsid w:val="00592883"/>
    <w:rsid w:val="005A39DC"/>
    <w:rsid w:val="005A7A94"/>
    <w:rsid w:val="005C442B"/>
    <w:rsid w:val="005C729E"/>
    <w:rsid w:val="005D16FC"/>
    <w:rsid w:val="005E5119"/>
    <w:rsid w:val="005F02A0"/>
    <w:rsid w:val="005F2598"/>
    <w:rsid w:val="005F39E7"/>
    <w:rsid w:val="005F42EB"/>
    <w:rsid w:val="005F767B"/>
    <w:rsid w:val="006116F2"/>
    <w:rsid w:val="006117B3"/>
    <w:rsid w:val="00612FE8"/>
    <w:rsid w:val="006209B4"/>
    <w:rsid w:val="00627F06"/>
    <w:rsid w:val="00631676"/>
    <w:rsid w:val="00633EDE"/>
    <w:rsid w:val="00637A15"/>
    <w:rsid w:val="00652559"/>
    <w:rsid w:val="006677C2"/>
    <w:rsid w:val="00685FA2"/>
    <w:rsid w:val="006933A2"/>
    <w:rsid w:val="006B2095"/>
    <w:rsid w:val="006B38DB"/>
    <w:rsid w:val="006C7150"/>
    <w:rsid w:val="006E110F"/>
    <w:rsid w:val="006E701E"/>
    <w:rsid w:val="006F1070"/>
    <w:rsid w:val="007001D8"/>
    <w:rsid w:val="00703A21"/>
    <w:rsid w:val="00703B07"/>
    <w:rsid w:val="007271AE"/>
    <w:rsid w:val="00746EF7"/>
    <w:rsid w:val="0076740E"/>
    <w:rsid w:val="007832C9"/>
    <w:rsid w:val="00786526"/>
    <w:rsid w:val="00787FE9"/>
    <w:rsid w:val="00792C8D"/>
    <w:rsid w:val="00794C6B"/>
    <w:rsid w:val="00794E80"/>
    <w:rsid w:val="007A2241"/>
    <w:rsid w:val="007C0382"/>
    <w:rsid w:val="007D0B8E"/>
    <w:rsid w:val="007D6702"/>
    <w:rsid w:val="007E10EC"/>
    <w:rsid w:val="00806265"/>
    <w:rsid w:val="008136A2"/>
    <w:rsid w:val="00823E97"/>
    <w:rsid w:val="00830D43"/>
    <w:rsid w:val="008329CA"/>
    <w:rsid w:val="00843856"/>
    <w:rsid w:val="0084675C"/>
    <w:rsid w:val="00847DDF"/>
    <w:rsid w:val="00860271"/>
    <w:rsid w:val="00862822"/>
    <w:rsid w:val="00867551"/>
    <w:rsid w:val="008A621A"/>
    <w:rsid w:val="008C052C"/>
    <w:rsid w:val="008C67FB"/>
    <w:rsid w:val="008C6803"/>
    <w:rsid w:val="008C6898"/>
    <w:rsid w:val="008E2894"/>
    <w:rsid w:val="0090239D"/>
    <w:rsid w:val="00912120"/>
    <w:rsid w:val="00914FF8"/>
    <w:rsid w:val="009259B4"/>
    <w:rsid w:val="00926B08"/>
    <w:rsid w:val="0093473F"/>
    <w:rsid w:val="00943C07"/>
    <w:rsid w:val="00946DDF"/>
    <w:rsid w:val="009673AF"/>
    <w:rsid w:val="00971ACD"/>
    <w:rsid w:val="00972969"/>
    <w:rsid w:val="009768C3"/>
    <w:rsid w:val="009844AC"/>
    <w:rsid w:val="00992B5E"/>
    <w:rsid w:val="009B09C1"/>
    <w:rsid w:val="009B3E35"/>
    <w:rsid w:val="009C1875"/>
    <w:rsid w:val="009C529C"/>
    <w:rsid w:val="009D3AB5"/>
    <w:rsid w:val="009D3C2F"/>
    <w:rsid w:val="009E54C2"/>
    <w:rsid w:val="00A07828"/>
    <w:rsid w:val="00A101C1"/>
    <w:rsid w:val="00A13565"/>
    <w:rsid w:val="00A16E3E"/>
    <w:rsid w:val="00A228CD"/>
    <w:rsid w:val="00A237F8"/>
    <w:rsid w:val="00A30666"/>
    <w:rsid w:val="00A30B98"/>
    <w:rsid w:val="00A40F39"/>
    <w:rsid w:val="00A62F71"/>
    <w:rsid w:val="00A63255"/>
    <w:rsid w:val="00A651B4"/>
    <w:rsid w:val="00A73C60"/>
    <w:rsid w:val="00A80013"/>
    <w:rsid w:val="00A847C5"/>
    <w:rsid w:val="00A9606F"/>
    <w:rsid w:val="00AA1D44"/>
    <w:rsid w:val="00AD24DA"/>
    <w:rsid w:val="00AD2992"/>
    <w:rsid w:val="00AD2EF9"/>
    <w:rsid w:val="00AD59BD"/>
    <w:rsid w:val="00AD5E22"/>
    <w:rsid w:val="00B01A24"/>
    <w:rsid w:val="00B16A9A"/>
    <w:rsid w:val="00B2217B"/>
    <w:rsid w:val="00B23E02"/>
    <w:rsid w:val="00B33B1B"/>
    <w:rsid w:val="00B42603"/>
    <w:rsid w:val="00B51A43"/>
    <w:rsid w:val="00B57C17"/>
    <w:rsid w:val="00B63DE2"/>
    <w:rsid w:val="00B65F2B"/>
    <w:rsid w:val="00B705C8"/>
    <w:rsid w:val="00B74B38"/>
    <w:rsid w:val="00B96C9F"/>
    <w:rsid w:val="00BB039D"/>
    <w:rsid w:val="00BB1C82"/>
    <w:rsid w:val="00BC0EDC"/>
    <w:rsid w:val="00BC75BC"/>
    <w:rsid w:val="00BD0CD0"/>
    <w:rsid w:val="00BD6B35"/>
    <w:rsid w:val="00BE1C03"/>
    <w:rsid w:val="00BE455B"/>
    <w:rsid w:val="00C037C2"/>
    <w:rsid w:val="00C12769"/>
    <w:rsid w:val="00C14E79"/>
    <w:rsid w:val="00C162A1"/>
    <w:rsid w:val="00C3010C"/>
    <w:rsid w:val="00C53A6F"/>
    <w:rsid w:val="00C60ED0"/>
    <w:rsid w:val="00C72AF0"/>
    <w:rsid w:val="00C74D3C"/>
    <w:rsid w:val="00C7574C"/>
    <w:rsid w:val="00C7593D"/>
    <w:rsid w:val="00C81050"/>
    <w:rsid w:val="00C9374D"/>
    <w:rsid w:val="00C95C73"/>
    <w:rsid w:val="00C95ED4"/>
    <w:rsid w:val="00CA432D"/>
    <w:rsid w:val="00CA7CF0"/>
    <w:rsid w:val="00CC2F0C"/>
    <w:rsid w:val="00CC3E6B"/>
    <w:rsid w:val="00CD1A82"/>
    <w:rsid w:val="00CD3371"/>
    <w:rsid w:val="00CE6D62"/>
    <w:rsid w:val="00CF7810"/>
    <w:rsid w:val="00CF783A"/>
    <w:rsid w:val="00D22692"/>
    <w:rsid w:val="00D265FD"/>
    <w:rsid w:val="00D27EEF"/>
    <w:rsid w:val="00D33867"/>
    <w:rsid w:val="00D45B17"/>
    <w:rsid w:val="00D47B5C"/>
    <w:rsid w:val="00D52966"/>
    <w:rsid w:val="00D54C28"/>
    <w:rsid w:val="00D62881"/>
    <w:rsid w:val="00D6426F"/>
    <w:rsid w:val="00D7049A"/>
    <w:rsid w:val="00D771D5"/>
    <w:rsid w:val="00D82B2D"/>
    <w:rsid w:val="00D83748"/>
    <w:rsid w:val="00D84C81"/>
    <w:rsid w:val="00D951FD"/>
    <w:rsid w:val="00DA045F"/>
    <w:rsid w:val="00DB7B1A"/>
    <w:rsid w:val="00DC5171"/>
    <w:rsid w:val="00DE321D"/>
    <w:rsid w:val="00DE6A9C"/>
    <w:rsid w:val="00DE7F04"/>
    <w:rsid w:val="00DF2BB3"/>
    <w:rsid w:val="00E04368"/>
    <w:rsid w:val="00E0775D"/>
    <w:rsid w:val="00E121AD"/>
    <w:rsid w:val="00E21213"/>
    <w:rsid w:val="00E227DF"/>
    <w:rsid w:val="00E36221"/>
    <w:rsid w:val="00E44F83"/>
    <w:rsid w:val="00E616B3"/>
    <w:rsid w:val="00E67480"/>
    <w:rsid w:val="00E72964"/>
    <w:rsid w:val="00E75217"/>
    <w:rsid w:val="00EB4087"/>
    <w:rsid w:val="00EB75BB"/>
    <w:rsid w:val="00EC186A"/>
    <w:rsid w:val="00EC47F2"/>
    <w:rsid w:val="00EC6487"/>
    <w:rsid w:val="00ED4A1E"/>
    <w:rsid w:val="00ED4B4E"/>
    <w:rsid w:val="00EE6E93"/>
    <w:rsid w:val="00F01204"/>
    <w:rsid w:val="00F31BC6"/>
    <w:rsid w:val="00F34223"/>
    <w:rsid w:val="00F51E36"/>
    <w:rsid w:val="00F53C47"/>
    <w:rsid w:val="00F559DD"/>
    <w:rsid w:val="00F61F04"/>
    <w:rsid w:val="00F766CE"/>
    <w:rsid w:val="00F82E4C"/>
    <w:rsid w:val="00F84783"/>
    <w:rsid w:val="00F94AA2"/>
    <w:rsid w:val="00FA072D"/>
    <w:rsid w:val="00FB0088"/>
    <w:rsid w:val="00FC391F"/>
    <w:rsid w:val="00FD3F59"/>
    <w:rsid w:val="00FE030A"/>
    <w:rsid w:val="00FE4FF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377B5"/>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F82E4C"/>
    <w:rPr>
      <w:rFonts w:ascii="Tahoma" w:hAnsi="Tahoma" w:cs="Tahoma"/>
      <w:sz w:val="16"/>
      <w:szCs w:val="16"/>
    </w:rPr>
  </w:style>
  <w:style w:type="character" w:styleId="Hyperlink">
    <w:name w:val="Hyperlink"/>
    <w:basedOn w:val="DefaultParagraphFont"/>
    <w:rsid w:val="00786526"/>
    <w:rPr>
      <w:rFonts w:cs="Times New Roman"/>
      <w:color w:val="0000FF"/>
      <w:u w:val="single"/>
    </w:rPr>
  </w:style>
  <w:style w:type="character" w:styleId="FollowedHyperlink">
    <w:name w:val="FollowedHyperlink"/>
    <w:basedOn w:val="DefaultParagraphFont"/>
    <w:rsid w:val="00786526"/>
    <w:rPr>
      <w:color w:val="800080"/>
      <w:u w:val="single"/>
    </w:rPr>
  </w:style>
  <w:style w:type="paragraph" w:styleId="NormalWeb">
    <w:name w:val="Normal (Web)"/>
    <w:basedOn w:val="Normal"/>
    <w:uiPriority w:val="99"/>
    <w:rsid w:val="00AD24DA"/>
    <w:pPr>
      <w:spacing w:before="240" w:after="240"/>
    </w:pPr>
  </w:style>
  <w:style w:type="paragraph" w:styleId="Header">
    <w:name w:val="header"/>
    <w:basedOn w:val="Normal"/>
    <w:link w:val="HeaderChar"/>
    <w:rsid w:val="009D3AB5"/>
    <w:pPr>
      <w:tabs>
        <w:tab w:val="center" w:pos="4680"/>
        <w:tab w:val="right" w:pos="9360"/>
      </w:tabs>
    </w:pPr>
  </w:style>
  <w:style w:type="character" w:customStyle="1" w:styleId="HeaderChar">
    <w:name w:val="Header Char"/>
    <w:basedOn w:val="DefaultParagraphFont"/>
    <w:link w:val="Header"/>
    <w:rsid w:val="009D3AB5"/>
    <w:rPr>
      <w:sz w:val="24"/>
      <w:szCs w:val="24"/>
    </w:rPr>
  </w:style>
  <w:style w:type="paragraph" w:styleId="Footer">
    <w:name w:val="footer"/>
    <w:basedOn w:val="Normal"/>
    <w:link w:val="FooterChar"/>
    <w:uiPriority w:val="99"/>
    <w:rsid w:val="009D3AB5"/>
    <w:pPr>
      <w:tabs>
        <w:tab w:val="center" w:pos="4680"/>
        <w:tab w:val="right" w:pos="9360"/>
      </w:tabs>
    </w:pPr>
  </w:style>
  <w:style w:type="character" w:customStyle="1" w:styleId="FooterChar">
    <w:name w:val="Footer Char"/>
    <w:basedOn w:val="DefaultParagraphFont"/>
    <w:link w:val="Footer"/>
    <w:uiPriority w:val="99"/>
    <w:rsid w:val="009D3AB5"/>
    <w:rPr>
      <w:sz w:val="24"/>
      <w:szCs w:val="24"/>
    </w:rPr>
  </w:style>
  <w:style w:type="paragraph" w:styleId="ListParagraph">
    <w:name w:val="List Paragraph"/>
    <w:basedOn w:val="Normal"/>
    <w:uiPriority w:val="34"/>
    <w:qFormat/>
    <w:rsid w:val="007D6702"/>
    <w:pPr>
      <w:spacing w:after="200" w:line="276" w:lineRule="auto"/>
      <w:ind w:left="720"/>
      <w:contextualSpacing/>
    </w:pPr>
    <w:rPr>
      <w:rFonts w:asciiTheme="minorHAnsi" w:eastAsiaTheme="minorHAnsi" w:hAnsiTheme="minorHAnsi" w:cstheme="minorBidi"/>
      <w:sz w:val="22"/>
      <w:szCs w:val="22"/>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377B5"/>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F82E4C"/>
    <w:rPr>
      <w:rFonts w:ascii="Tahoma" w:hAnsi="Tahoma" w:cs="Tahoma"/>
      <w:sz w:val="16"/>
      <w:szCs w:val="16"/>
    </w:rPr>
  </w:style>
  <w:style w:type="character" w:styleId="Hyperlink">
    <w:name w:val="Hyperlink"/>
    <w:basedOn w:val="DefaultParagraphFont"/>
    <w:rsid w:val="00786526"/>
    <w:rPr>
      <w:rFonts w:cs="Times New Roman"/>
      <w:color w:val="0000FF"/>
      <w:u w:val="single"/>
    </w:rPr>
  </w:style>
  <w:style w:type="character" w:styleId="FollowedHyperlink">
    <w:name w:val="FollowedHyperlink"/>
    <w:basedOn w:val="DefaultParagraphFont"/>
    <w:rsid w:val="00786526"/>
    <w:rPr>
      <w:color w:val="800080"/>
      <w:u w:val="single"/>
    </w:rPr>
  </w:style>
  <w:style w:type="paragraph" w:styleId="NormalWeb">
    <w:name w:val="Normal (Web)"/>
    <w:basedOn w:val="Normal"/>
    <w:uiPriority w:val="99"/>
    <w:rsid w:val="00AD24DA"/>
    <w:pPr>
      <w:spacing w:before="240" w:after="240"/>
    </w:pPr>
  </w:style>
  <w:style w:type="paragraph" w:styleId="Header">
    <w:name w:val="header"/>
    <w:basedOn w:val="Normal"/>
    <w:link w:val="HeaderChar"/>
    <w:rsid w:val="009D3AB5"/>
    <w:pPr>
      <w:tabs>
        <w:tab w:val="center" w:pos="4680"/>
        <w:tab w:val="right" w:pos="9360"/>
      </w:tabs>
    </w:pPr>
  </w:style>
  <w:style w:type="character" w:customStyle="1" w:styleId="HeaderChar">
    <w:name w:val="Header Char"/>
    <w:basedOn w:val="DefaultParagraphFont"/>
    <w:link w:val="Header"/>
    <w:rsid w:val="009D3AB5"/>
    <w:rPr>
      <w:sz w:val="24"/>
      <w:szCs w:val="24"/>
    </w:rPr>
  </w:style>
  <w:style w:type="paragraph" w:styleId="Footer">
    <w:name w:val="footer"/>
    <w:basedOn w:val="Normal"/>
    <w:link w:val="FooterChar"/>
    <w:uiPriority w:val="99"/>
    <w:rsid w:val="009D3AB5"/>
    <w:pPr>
      <w:tabs>
        <w:tab w:val="center" w:pos="4680"/>
        <w:tab w:val="right" w:pos="9360"/>
      </w:tabs>
    </w:pPr>
  </w:style>
  <w:style w:type="character" w:customStyle="1" w:styleId="FooterChar">
    <w:name w:val="Footer Char"/>
    <w:basedOn w:val="DefaultParagraphFont"/>
    <w:link w:val="Footer"/>
    <w:uiPriority w:val="99"/>
    <w:rsid w:val="009D3AB5"/>
    <w:rPr>
      <w:sz w:val="24"/>
      <w:szCs w:val="24"/>
    </w:rPr>
  </w:style>
  <w:style w:type="paragraph" w:styleId="ListParagraph">
    <w:name w:val="List Paragraph"/>
    <w:basedOn w:val="Normal"/>
    <w:uiPriority w:val="34"/>
    <w:qFormat/>
    <w:rsid w:val="007D6702"/>
    <w:pPr>
      <w:spacing w:after="200" w:line="276" w:lineRule="auto"/>
      <w:ind w:left="720"/>
      <w:contextualSpacing/>
    </w:pPr>
    <w:rPr>
      <w:rFonts w:asciiTheme="minorHAnsi" w:eastAsiaTheme="minorHAnsi" w:hAnsiTheme="minorHAnsi" w:cstheme="minorBidi"/>
      <w:sz w:val="22"/>
      <w:szCs w:val="22"/>
    </w:rPr>
  </w:style>
</w:styles>
</file>

<file path=word/webSettings.xml><?xml version="1.0" encoding="utf-8"?>
<w:webSettings xmlns:r="http://schemas.openxmlformats.org/officeDocument/2006/relationships" xmlns:w="http://schemas.openxmlformats.org/wordprocessingml/2006/main">
  <w:divs>
    <w:div w:id="611209906">
      <w:bodyDiv w:val="1"/>
      <w:marLeft w:val="0"/>
      <w:marRight w:val="0"/>
      <w:marTop w:val="0"/>
      <w:marBottom w:val="0"/>
      <w:divBdr>
        <w:top w:val="none" w:sz="0" w:space="0" w:color="auto"/>
        <w:left w:val="none" w:sz="0" w:space="0" w:color="auto"/>
        <w:bottom w:val="none" w:sz="0" w:space="0" w:color="auto"/>
        <w:right w:val="none" w:sz="0" w:space="0" w:color="auto"/>
      </w:divBdr>
    </w:div>
    <w:div w:id="1595162439">
      <w:bodyDiv w:val="1"/>
      <w:marLeft w:val="0"/>
      <w:marRight w:val="0"/>
      <w:marTop w:val="0"/>
      <w:marBottom w:val="0"/>
      <w:divBdr>
        <w:top w:val="none" w:sz="0" w:space="0" w:color="auto"/>
        <w:left w:val="none" w:sz="0" w:space="0" w:color="auto"/>
        <w:bottom w:val="none" w:sz="0" w:space="0" w:color="auto"/>
        <w:right w:val="none" w:sz="0" w:space="0" w:color="auto"/>
      </w:divBdr>
    </w:div>
    <w:div w:id="1646202719">
      <w:bodyDiv w:val="1"/>
      <w:marLeft w:val="0"/>
      <w:marRight w:val="0"/>
      <w:marTop w:val="0"/>
      <w:marBottom w:val="0"/>
      <w:divBdr>
        <w:top w:val="none" w:sz="0" w:space="0" w:color="auto"/>
        <w:left w:val="none" w:sz="0" w:space="0" w:color="auto"/>
        <w:bottom w:val="none" w:sz="0" w:space="0" w:color="auto"/>
        <w:right w:val="none" w:sz="0" w:space="0" w:color="auto"/>
      </w:divBdr>
      <w:divsChild>
        <w:div w:id="551500710">
          <w:marLeft w:val="0"/>
          <w:marRight w:val="0"/>
          <w:marTop w:val="0"/>
          <w:marBottom w:val="0"/>
          <w:divBdr>
            <w:top w:val="none" w:sz="0" w:space="0" w:color="auto"/>
            <w:left w:val="none" w:sz="0" w:space="0" w:color="auto"/>
            <w:bottom w:val="none" w:sz="0" w:space="0" w:color="auto"/>
            <w:right w:val="none" w:sz="0" w:space="0" w:color="auto"/>
          </w:divBdr>
          <w:divsChild>
            <w:div w:id="264508868">
              <w:marLeft w:val="0"/>
              <w:marRight w:val="0"/>
              <w:marTop w:val="0"/>
              <w:marBottom w:val="0"/>
              <w:divBdr>
                <w:top w:val="none" w:sz="0" w:space="0" w:color="auto"/>
                <w:left w:val="none" w:sz="0" w:space="0" w:color="auto"/>
                <w:bottom w:val="none" w:sz="0" w:space="0" w:color="auto"/>
                <w:right w:val="none" w:sz="0" w:space="0" w:color="auto"/>
              </w:divBdr>
              <w:divsChild>
                <w:div w:id="1906866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4416329">
      <w:bodyDiv w:val="1"/>
      <w:marLeft w:val="0"/>
      <w:marRight w:val="0"/>
      <w:marTop w:val="0"/>
      <w:marBottom w:val="0"/>
      <w:divBdr>
        <w:top w:val="none" w:sz="0" w:space="0" w:color="auto"/>
        <w:left w:val="none" w:sz="0" w:space="0" w:color="auto"/>
        <w:bottom w:val="none" w:sz="0" w:space="0" w:color="auto"/>
        <w:right w:val="none" w:sz="0" w:space="0" w:color="auto"/>
      </w:divBdr>
      <w:divsChild>
        <w:div w:id="1454902331">
          <w:marLeft w:val="0"/>
          <w:marRight w:val="0"/>
          <w:marTop w:val="0"/>
          <w:marBottom w:val="0"/>
          <w:divBdr>
            <w:top w:val="none" w:sz="0" w:space="0" w:color="auto"/>
            <w:left w:val="none" w:sz="0" w:space="0" w:color="auto"/>
            <w:bottom w:val="none" w:sz="0" w:space="0" w:color="auto"/>
            <w:right w:val="none" w:sz="0" w:space="0" w:color="auto"/>
          </w:divBdr>
        </w:div>
        <w:div w:id="1082144688">
          <w:marLeft w:val="0"/>
          <w:marRight w:val="0"/>
          <w:marTop w:val="0"/>
          <w:marBottom w:val="0"/>
          <w:divBdr>
            <w:top w:val="none" w:sz="0" w:space="0" w:color="auto"/>
            <w:left w:val="none" w:sz="0" w:space="0" w:color="auto"/>
            <w:bottom w:val="none" w:sz="0" w:space="0" w:color="auto"/>
            <w:right w:val="none" w:sz="0" w:space="0" w:color="auto"/>
          </w:divBdr>
        </w:div>
        <w:div w:id="1963610711">
          <w:marLeft w:val="0"/>
          <w:marRight w:val="0"/>
          <w:marTop w:val="0"/>
          <w:marBottom w:val="0"/>
          <w:divBdr>
            <w:top w:val="none" w:sz="0" w:space="0" w:color="auto"/>
            <w:left w:val="none" w:sz="0" w:space="0" w:color="auto"/>
            <w:bottom w:val="none" w:sz="0" w:space="0" w:color="auto"/>
            <w:right w:val="none" w:sz="0" w:space="0" w:color="auto"/>
          </w:divBdr>
        </w:div>
        <w:div w:id="1660617381">
          <w:marLeft w:val="0"/>
          <w:marRight w:val="0"/>
          <w:marTop w:val="0"/>
          <w:marBottom w:val="0"/>
          <w:divBdr>
            <w:top w:val="none" w:sz="0" w:space="0" w:color="auto"/>
            <w:left w:val="none" w:sz="0" w:space="0" w:color="auto"/>
            <w:bottom w:val="none" w:sz="0" w:space="0" w:color="auto"/>
            <w:right w:val="none" w:sz="0" w:space="0" w:color="auto"/>
          </w:divBdr>
        </w:div>
      </w:divsChild>
    </w:div>
    <w:div w:id="2109307419">
      <w:bodyDiv w:val="1"/>
      <w:marLeft w:val="0"/>
      <w:marRight w:val="0"/>
      <w:marTop w:val="0"/>
      <w:marBottom w:val="0"/>
      <w:divBdr>
        <w:top w:val="none" w:sz="0" w:space="0" w:color="auto"/>
        <w:left w:val="none" w:sz="0" w:space="0" w:color="auto"/>
        <w:bottom w:val="none" w:sz="0" w:space="0" w:color="auto"/>
        <w:right w:val="none" w:sz="0" w:space="0" w:color="auto"/>
      </w:divBdr>
      <w:divsChild>
        <w:div w:id="1221557020">
          <w:marLeft w:val="0"/>
          <w:marRight w:val="0"/>
          <w:marTop w:val="0"/>
          <w:marBottom w:val="0"/>
          <w:divBdr>
            <w:top w:val="none" w:sz="0" w:space="0" w:color="auto"/>
            <w:left w:val="none" w:sz="0" w:space="0" w:color="auto"/>
            <w:bottom w:val="none" w:sz="0" w:space="0" w:color="auto"/>
            <w:right w:val="none" w:sz="0" w:space="0" w:color="auto"/>
          </w:divBdr>
          <w:divsChild>
            <w:div w:id="1620259065">
              <w:marLeft w:val="0"/>
              <w:marRight w:val="0"/>
              <w:marTop w:val="0"/>
              <w:marBottom w:val="0"/>
              <w:divBdr>
                <w:top w:val="none" w:sz="0" w:space="0" w:color="auto"/>
                <w:left w:val="none" w:sz="0" w:space="0" w:color="auto"/>
                <w:bottom w:val="single" w:sz="6" w:space="23" w:color="DDDDDD"/>
                <w:right w:val="none" w:sz="0" w:space="0" w:color="auto"/>
              </w:divBdr>
              <w:divsChild>
                <w:div w:id="192963577">
                  <w:marLeft w:val="0"/>
                  <w:marRight w:val="0"/>
                  <w:marTop w:val="0"/>
                  <w:marBottom w:val="0"/>
                  <w:divBdr>
                    <w:top w:val="none" w:sz="0" w:space="0" w:color="auto"/>
                    <w:left w:val="none" w:sz="0" w:space="0" w:color="auto"/>
                    <w:bottom w:val="none" w:sz="0" w:space="0" w:color="auto"/>
                    <w:right w:val="none" w:sz="0" w:space="0" w:color="auto"/>
                  </w:divBdr>
                  <w:divsChild>
                    <w:div w:id="1168256017">
                      <w:marLeft w:val="0"/>
                      <w:marRight w:val="0"/>
                      <w:marTop w:val="0"/>
                      <w:marBottom w:val="0"/>
                      <w:divBdr>
                        <w:top w:val="none" w:sz="0" w:space="0" w:color="auto"/>
                        <w:left w:val="none" w:sz="0" w:space="0" w:color="auto"/>
                        <w:bottom w:val="none" w:sz="0" w:space="0" w:color="auto"/>
                        <w:right w:val="none" w:sz="0" w:space="0" w:color="auto"/>
                      </w:divBdr>
                      <w:divsChild>
                        <w:div w:id="944537080">
                          <w:marLeft w:val="0"/>
                          <w:marRight w:val="0"/>
                          <w:marTop w:val="0"/>
                          <w:marBottom w:val="0"/>
                          <w:divBdr>
                            <w:top w:val="none" w:sz="0" w:space="0" w:color="auto"/>
                            <w:left w:val="none" w:sz="0" w:space="0" w:color="auto"/>
                            <w:bottom w:val="none" w:sz="0" w:space="0" w:color="auto"/>
                            <w:right w:val="none" w:sz="0" w:space="0" w:color="auto"/>
                          </w:divBdr>
                          <w:divsChild>
                            <w:div w:id="1623923739">
                              <w:marLeft w:val="0"/>
                              <w:marRight w:val="0"/>
                              <w:marTop w:val="0"/>
                              <w:marBottom w:val="0"/>
                              <w:divBdr>
                                <w:top w:val="none" w:sz="0" w:space="0" w:color="auto"/>
                                <w:left w:val="none" w:sz="0" w:space="0" w:color="auto"/>
                                <w:bottom w:val="none" w:sz="0" w:space="0" w:color="auto"/>
                                <w:right w:val="none" w:sz="0" w:space="0" w:color="auto"/>
                              </w:divBdr>
                              <w:divsChild>
                                <w:div w:id="317415997">
                                  <w:marLeft w:val="0"/>
                                  <w:marRight w:val="0"/>
                                  <w:marTop w:val="0"/>
                                  <w:marBottom w:val="0"/>
                                  <w:divBdr>
                                    <w:top w:val="none" w:sz="0" w:space="0" w:color="auto"/>
                                    <w:left w:val="none" w:sz="0" w:space="0" w:color="auto"/>
                                    <w:bottom w:val="none" w:sz="0" w:space="0" w:color="auto"/>
                                    <w:right w:val="none" w:sz="0" w:space="0" w:color="auto"/>
                                  </w:divBdr>
                                  <w:divsChild>
                                    <w:div w:id="2083328035">
                                      <w:marLeft w:val="0"/>
                                      <w:marRight w:val="0"/>
                                      <w:marTop w:val="0"/>
                                      <w:marBottom w:val="0"/>
                                      <w:divBdr>
                                        <w:top w:val="none" w:sz="0" w:space="0" w:color="auto"/>
                                        <w:left w:val="none" w:sz="0" w:space="0" w:color="auto"/>
                                        <w:bottom w:val="none" w:sz="0" w:space="0" w:color="auto"/>
                                        <w:right w:val="none" w:sz="0" w:space="0" w:color="auto"/>
                                      </w:divBdr>
                                      <w:divsChild>
                                        <w:div w:id="1838886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http://www.avl.al.lib.us" TargetMode="External"/><Relationship Id="rId13"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aconk12.org" TargetMode="External"/><Relationship Id="rId17" Type="http://schemas.microsoft.com/office/2007/relationships/stylesWithEffects" Target="stylesWithEffects.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oc.gov/teachers/copyrightmystery/"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copyright.gov/fls/fl102.html" TargetMode="External"/><Relationship Id="rId4" Type="http://schemas.openxmlformats.org/officeDocument/2006/relationships/webSettings" Target="webSettings.xml"/><Relationship Id="rId9" Type="http://schemas.openxmlformats.org/officeDocument/2006/relationships/hyperlink" Target="http://www.copyright.gov/circs/circ21.pdf"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36</Pages>
  <Words>9440</Words>
  <Characters>53813</Characters>
  <Application>Microsoft Office Word</Application>
  <DocSecurity>0</DocSecurity>
  <Lines>448</Lines>
  <Paragraphs>126</Paragraphs>
  <ScaleCrop>false</ScaleCrop>
  <HeadingPairs>
    <vt:vector size="2" baseType="variant">
      <vt:variant>
        <vt:lpstr>Title</vt:lpstr>
      </vt:variant>
      <vt:variant>
        <vt:i4>1</vt:i4>
      </vt:variant>
    </vt:vector>
  </HeadingPairs>
  <TitlesOfParts>
    <vt:vector size="1" baseType="lpstr">
      <vt:lpstr>The Boaz Middle School library media program is devoted to promoting literacy and encouraging the development of effective lifelong readers</vt:lpstr>
    </vt:vector>
  </TitlesOfParts>
  <Company>Derrick</Company>
  <LinksUpToDate>false</LinksUpToDate>
  <CharactersWithSpaces>63127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Boaz Middle School library media program is devoted to promoting literacy and encouraging the development of effective lifelong readers</dc:title>
  <dc:creator>Melissa</dc:creator>
  <cp:lastModifiedBy>Dr. J. H. Curry</cp:lastModifiedBy>
  <cp:revision>2</cp:revision>
  <cp:lastPrinted>2015-05-07T13:30:00Z</cp:lastPrinted>
  <dcterms:created xsi:type="dcterms:W3CDTF">2018-11-07T00:21:00Z</dcterms:created>
  <dcterms:modified xsi:type="dcterms:W3CDTF">2018-11-07T00:21:00Z</dcterms:modified>
</cp:coreProperties>
</file>